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455" w:rsidRPr="004B3455" w:rsidRDefault="004B3455" w:rsidP="004B3455">
      <w:pPr>
        <w:widowControl/>
        <w:autoSpaceDE/>
        <w:autoSpaceDN/>
        <w:spacing w:line="254" w:lineRule="auto"/>
        <w:jc w:val="center"/>
        <w:rPr>
          <w:rFonts w:eastAsia="Calibri"/>
          <w:b/>
          <w:sz w:val="24"/>
          <w:szCs w:val="24"/>
        </w:rPr>
      </w:pPr>
      <w:r w:rsidRPr="004B3455">
        <w:rPr>
          <w:rFonts w:eastAsia="Calibri"/>
          <w:b/>
          <w:sz w:val="24"/>
          <w:szCs w:val="24"/>
        </w:rPr>
        <w:t xml:space="preserve">ГОСУДАРСТВЕННОЕ БЮДЖЕТНОЕ ОБЩЕОБРАЗОВАТЕЛЬНОЕ УЧРЕЖДЕНИЕ СРЕДНЯЯ ОБЩЕОБРАЗОВАТЕЛЬНАЯ ШКОЛА </w:t>
      </w:r>
    </w:p>
    <w:p w:rsidR="004B3455" w:rsidRPr="004B3455" w:rsidRDefault="004B3455" w:rsidP="004B3455">
      <w:pPr>
        <w:widowControl/>
        <w:autoSpaceDE/>
        <w:autoSpaceDN/>
        <w:spacing w:line="254" w:lineRule="auto"/>
        <w:jc w:val="center"/>
        <w:rPr>
          <w:rFonts w:eastAsia="Calibri"/>
          <w:b/>
          <w:sz w:val="24"/>
          <w:szCs w:val="24"/>
        </w:rPr>
      </w:pPr>
      <w:r w:rsidRPr="004B3455">
        <w:rPr>
          <w:rFonts w:eastAsia="Calibri"/>
          <w:b/>
          <w:sz w:val="24"/>
          <w:szCs w:val="24"/>
        </w:rPr>
        <w:t xml:space="preserve">№ 693 НЕВСКОГО РАЙОНА САНКТ-ПЕТЕРБУРГА </w:t>
      </w:r>
    </w:p>
    <w:p w:rsidR="004B3455" w:rsidRPr="004B3455" w:rsidRDefault="004B3455" w:rsidP="004B3455">
      <w:pPr>
        <w:widowControl/>
        <w:autoSpaceDE/>
        <w:autoSpaceDN/>
        <w:spacing w:line="254" w:lineRule="auto"/>
        <w:jc w:val="center"/>
        <w:rPr>
          <w:rFonts w:eastAsia="Calibri"/>
          <w:b/>
          <w:sz w:val="24"/>
          <w:szCs w:val="24"/>
        </w:rPr>
      </w:pPr>
      <w:r w:rsidRPr="004B3455">
        <w:rPr>
          <w:rFonts w:eastAsia="Calibri"/>
          <w:b/>
          <w:sz w:val="24"/>
          <w:szCs w:val="24"/>
        </w:rPr>
        <w:t xml:space="preserve"> (ГБОУ школа № 693 Невского района Санкт-Петербурга)</w:t>
      </w:r>
    </w:p>
    <w:p w:rsidR="004E2A9F" w:rsidRDefault="004E2A9F">
      <w:pPr>
        <w:pStyle w:val="1"/>
        <w:spacing w:before="164"/>
        <w:ind w:right="140" w:firstLine="0"/>
        <w:jc w:val="center"/>
      </w:pPr>
    </w:p>
    <w:tbl>
      <w:tblPr>
        <w:tblStyle w:val="a5"/>
        <w:tblpPr w:leftFromText="180" w:rightFromText="180" w:vertAnchor="page" w:horzAnchor="margin" w:tblpY="27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4"/>
        <w:gridCol w:w="5172"/>
      </w:tblGrid>
      <w:tr w:rsidR="004B3455" w:rsidTr="004B3455">
        <w:tc>
          <w:tcPr>
            <w:tcW w:w="5284" w:type="dxa"/>
          </w:tcPr>
          <w:p w:rsidR="004B3455" w:rsidRDefault="004B3455" w:rsidP="004B3455">
            <w:pPr>
              <w:pStyle w:val="a3"/>
              <w:spacing w:before="73"/>
              <w:ind w:left="0" w:right="138" w:firstLine="0"/>
              <w:jc w:val="right"/>
              <w:rPr>
                <w:spacing w:val="-2"/>
              </w:rPr>
            </w:pPr>
            <w:bookmarkStart w:id="0" w:name="_GoBack"/>
            <w:bookmarkEnd w:id="0"/>
          </w:p>
          <w:p w:rsidR="004B3455" w:rsidRDefault="004B3455" w:rsidP="004B3455">
            <w:pPr>
              <w:pStyle w:val="a3"/>
              <w:spacing w:before="73"/>
              <w:ind w:left="0" w:right="138" w:firstLine="0"/>
              <w:jc w:val="right"/>
              <w:rPr>
                <w:spacing w:val="-2"/>
              </w:rPr>
            </w:pPr>
          </w:p>
        </w:tc>
        <w:tc>
          <w:tcPr>
            <w:tcW w:w="5172" w:type="dxa"/>
          </w:tcPr>
          <w:p w:rsidR="004B3455" w:rsidRDefault="004B3455" w:rsidP="004B3455">
            <w:pPr>
              <w:pStyle w:val="a3"/>
              <w:spacing w:before="73"/>
              <w:ind w:left="0" w:right="138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УТВЕРЖДЕНО</w:t>
            </w:r>
          </w:p>
          <w:p w:rsidR="004B3455" w:rsidRDefault="004B3455" w:rsidP="004B3455">
            <w:pPr>
              <w:pStyle w:val="a3"/>
              <w:spacing w:before="73"/>
              <w:ind w:left="0" w:right="138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Приказом директора ГБОУ школа № 693 Невского района Санкт-Петербурга</w:t>
            </w:r>
          </w:p>
          <w:p w:rsidR="004B3455" w:rsidRDefault="004B3455" w:rsidP="004B3455">
            <w:pPr>
              <w:pStyle w:val="a3"/>
              <w:spacing w:before="73"/>
              <w:ind w:left="0" w:right="138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№ 81 от 20 февраля 2025 года</w:t>
            </w:r>
          </w:p>
        </w:tc>
      </w:tr>
    </w:tbl>
    <w:p w:rsidR="00DF781B" w:rsidRDefault="00DF781B" w:rsidP="004E2A9F">
      <w:pPr>
        <w:pStyle w:val="1"/>
        <w:spacing w:before="0"/>
        <w:ind w:firstLine="0"/>
        <w:jc w:val="center"/>
      </w:pPr>
    </w:p>
    <w:p w:rsidR="00DF781B" w:rsidRDefault="00DF781B" w:rsidP="004E2A9F">
      <w:pPr>
        <w:pStyle w:val="1"/>
        <w:spacing w:before="0"/>
        <w:ind w:firstLine="0"/>
        <w:jc w:val="center"/>
      </w:pPr>
    </w:p>
    <w:p w:rsidR="00DF781B" w:rsidRDefault="00DF781B" w:rsidP="004E2A9F">
      <w:pPr>
        <w:pStyle w:val="1"/>
        <w:spacing w:before="0"/>
        <w:ind w:firstLine="0"/>
        <w:jc w:val="center"/>
      </w:pPr>
    </w:p>
    <w:p w:rsidR="00DF781B" w:rsidRDefault="00DF781B" w:rsidP="004E2A9F">
      <w:pPr>
        <w:pStyle w:val="1"/>
        <w:spacing w:before="0"/>
        <w:ind w:firstLine="0"/>
        <w:jc w:val="center"/>
      </w:pPr>
    </w:p>
    <w:p w:rsidR="004E2A9F" w:rsidRDefault="004D708D" w:rsidP="004E2A9F">
      <w:pPr>
        <w:pStyle w:val="1"/>
        <w:spacing w:before="0"/>
        <w:ind w:firstLine="0"/>
        <w:jc w:val="center"/>
      </w:pPr>
      <w:r>
        <w:t>Оценка</w:t>
      </w:r>
      <w:r>
        <w:rPr>
          <w:spacing w:val="-6"/>
        </w:rPr>
        <w:t xml:space="preserve"> </w:t>
      </w:r>
      <w:r>
        <w:t>коррупционных</w:t>
      </w:r>
      <w:r>
        <w:rPr>
          <w:spacing w:val="-4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 w:rsidR="004E2A9F">
        <w:t xml:space="preserve">ГБОУ школа № 693 Невского района </w:t>
      </w:r>
    </w:p>
    <w:p w:rsidR="004D028B" w:rsidRDefault="004E2A9F" w:rsidP="004E2A9F">
      <w:pPr>
        <w:pStyle w:val="1"/>
        <w:spacing w:before="0"/>
        <w:ind w:firstLine="0"/>
        <w:jc w:val="center"/>
      </w:pPr>
      <w:r>
        <w:t>Санкт-Петербурга</w:t>
      </w:r>
    </w:p>
    <w:p w:rsidR="004D028B" w:rsidRDefault="004D708D">
      <w:pPr>
        <w:pStyle w:val="a4"/>
        <w:numPr>
          <w:ilvl w:val="0"/>
          <w:numId w:val="4"/>
        </w:numPr>
        <w:tabs>
          <w:tab w:val="left" w:pos="4217"/>
        </w:tabs>
        <w:spacing w:before="240"/>
        <w:jc w:val="left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:rsidR="004D028B" w:rsidRDefault="004D708D">
      <w:pPr>
        <w:pStyle w:val="a4"/>
        <w:numPr>
          <w:ilvl w:val="1"/>
          <w:numId w:val="4"/>
        </w:numPr>
        <w:tabs>
          <w:tab w:val="left" w:pos="1158"/>
        </w:tabs>
        <w:spacing w:before="242"/>
        <w:ind w:right="141" w:firstLine="708"/>
        <w:jc w:val="both"/>
        <w:rPr>
          <w:sz w:val="24"/>
        </w:rPr>
      </w:pPr>
      <w:r>
        <w:rPr>
          <w:sz w:val="24"/>
        </w:rPr>
        <w:t xml:space="preserve">Целью оценки коррупционных рисков является определение конкретных процессов и видов деятельности </w:t>
      </w:r>
      <w:r w:rsidR="004E2A9F">
        <w:rPr>
          <w:sz w:val="24"/>
        </w:rPr>
        <w:t>ГБОУ школа № 693 Невского района Санкт-Петербурга</w:t>
      </w:r>
      <w:r>
        <w:rPr>
          <w:sz w:val="24"/>
        </w:rPr>
        <w:t xml:space="preserve"> (далее – учреждение), при реализации которых наиболее высока вероятность совершен</w:t>
      </w:r>
      <w:r>
        <w:rPr>
          <w:sz w:val="24"/>
        </w:rPr>
        <w:t>ия работниками учреждения коррупционных правонарушений, как в целях получения личной выгоды, так и в целях получения выгоды учреждения.</w:t>
      </w:r>
    </w:p>
    <w:p w:rsidR="004D028B" w:rsidRDefault="004D028B">
      <w:pPr>
        <w:pStyle w:val="a3"/>
        <w:spacing w:before="1"/>
        <w:ind w:left="0" w:firstLine="0"/>
      </w:pPr>
    </w:p>
    <w:p w:rsidR="004D028B" w:rsidRDefault="004D708D">
      <w:pPr>
        <w:pStyle w:val="1"/>
        <w:numPr>
          <w:ilvl w:val="0"/>
          <w:numId w:val="4"/>
        </w:numPr>
        <w:tabs>
          <w:tab w:val="left" w:pos="3358"/>
        </w:tabs>
        <w:spacing w:before="0"/>
        <w:ind w:left="3358"/>
        <w:jc w:val="left"/>
      </w:pPr>
      <w:r>
        <w:t>Порядок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коррупционных</w:t>
      </w:r>
      <w:r>
        <w:rPr>
          <w:spacing w:val="-5"/>
        </w:rPr>
        <w:t xml:space="preserve"> </w:t>
      </w:r>
      <w:r>
        <w:rPr>
          <w:spacing w:val="-2"/>
        </w:rPr>
        <w:t>рисков</w:t>
      </w:r>
    </w:p>
    <w:p w:rsidR="004D028B" w:rsidRDefault="004D028B">
      <w:pPr>
        <w:pStyle w:val="a3"/>
        <w:ind w:left="0" w:firstLine="0"/>
        <w:rPr>
          <w:b/>
        </w:rPr>
      </w:pPr>
    </w:p>
    <w:p w:rsidR="004D028B" w:rsidRDefault="004D708D">
      <w:pPr>
        <w:pStyle w:val="a4"/>
        <w:numPr>
          <w:ilvl w:val="1"/>
          <w:numId w:val="4"/>
        </w:numPr>
        <w:tabs>
          <w:tab w:val="left" w:pos="1130"/>
        </w:tabs>
        <w:ind w:left="1130" w:hanging="420"/>
        <w:rPr>
          <w:sz w:val="24"/>
        </w:rPr>
      </w:pPr>
      <w:r>
        <w:rPr>
          <w:sz w:val="24"/>
        </w:rPr>
        <w:t>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следующему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алгоритму:</w:t>
      </w:r>
    </w:p>
    <w:p w:rsidR="004D028B" w:rsidRDefault="004D708D">
      <w:pPr>
        <w:pStyle w:val="a4"/>
        <w:numPr>
          <w:ilvl w:val="2"/>
          <w:numId w:val="4"/>
        </w:numPr>
        <w:tabs>
          <w:tab w:val="left" w:pos="1340"/>
        </w:tabs>
        <w:ind w:right="145" w:firstLine="708"/>
        <w:rPr>
          <w:sz w:val="24"/>
        </w:rPr>
      </w:pPr>
      <w:r>
        <w:rPr>
          <w:sz w:val="24"/>
        </w:rPr>
        <w:t>деятельность учреждения представляется в виде отдельных процессов, в каждом из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 выделяются составные элементы (подпроцессы);</w:t>
      </w:r>
    </w:p>
    <w:p w:rsidR="004D028B" w:rsidRDefault="004D708D">
      <w:pPr>
        <w:pStyle w:val="a4"/>
        <w:numPr>
          <w:ilvl w:val="2"/>
          <w:numId w:val="4"/>
        </w:numPr>
        <w:tabs>
          <w:tab w:val="left" w:pos="1412"/>
        </w:tabs>
        <w:ind w:right="143" w:firstLine="708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80"/>
          <w:sz w:val="24"/>
        </w:rPr>
        <w:t xml:space="preserve"> </w:t>
      </w:r>
      <w:r>
        <w:rPr>
          <w:sz w:val="24"/>
        </w:rPr>
        <w:t>(подпроцессы),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 которых наиболее вероятно возникновение коррупционн</w:t>
      </w:r>
      <w:r>
        <w:rPr>
          <w:sz w:val="24"/>
        </w:rPr>
        <w:t>ых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правонарушений (критические точки);</w:t>
      </w:r>
    </w:p>
    <w:p w:rsidR="004D028B" w:rsidRDefault="004D708D">
      <w:pPr>
        <w:pStyle w:val="a4"/>
        <w:numPr>
          <w:ilvl w:val="2"/>
          <w:numId w:val="4"/>
        </w:numPr>
        <w:tabs>
          <w:tab w:val="left" w:pos="1357"/>
        </w:tabs>
        <w:ind w:right="140" w:firstLine="708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подпроцесса,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коррупционным</w:t>
      </w:r>
      <w:r>
        <w:rPr>
          <w:spacing w:val="40"/>
          <w:sz w:val="24"/>
        </w:rPr>
        <w:t xml:space="preserve"> </w:t>
      </w:r>
      <w:r>
        <w:rPr>
          <w:sz w:val="24"/>
        </w:rPr>
        <w:t>риском, составляется описание возможных коррупционных</w:t>
      </w:r>
    </w:p>
    <w:p w:rsidR="004D028B" w:rsidRDefault="004D708D">
      <w:pPr>
        <w:pStyle w:val="a3"/>
        <w:ind w:left="710" w:firstLine="0"/>
      </w:pPr>
      <w:r>
        <w:t>правонарушений,</w:t>
      </w:r>
      <w:r>
        <w:rPr>
          <w:spacing w:val="-5"/>
        </w:rPr>
        <w:t xml:space="preserve"> </w:t>
      </w:r>
      <w:r>
        <w:rPr>
          <w:spacing w:val="-2"/>
        </w:rPr>
        <w:t>включающее:</w:t>
      </w:r>
    </w:p>
    <w:p w:rsidR="004D028B" w:rsidRDefault="004D708D">
      <w:pPr>
        <w:pStyle w:val="a4"/>
        <w:numPr>
          <w:ilvl w:val="3"/>
          <w:numId w:val="4"/>
        </w:numPr>
        <w:tabs>
          <w:tab w:val="left" w:pos="879"/>
        </w:tabs>
        <w:ind w:right="147" w:firstLine="708"/>
        <w:rPr>
          <w:sz w:val="24"/>
        </w:rPr>
      </w:pPr>
      <w:r>
        <w:rPr>
          <w:sz w:val="24"/>
        </w:rPr>
        <w:t>характеристику выгоды или преимущества, которое может быть получено учреждением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или её отдельными работниками при совершении</w:t>
      </w:r>
    </w:p>
    <w:p w:rsidR="004D028B" w:rsidRDefault="004D708D">
      <w:pPr>
        <w:pStyle w:val="a3"/>
        <w:spacing w:before="1"/>
        <w:ind w:left="710" w:firstLine="0"/>
      </w:pPr>
      <w:r>
        <w:t>коррупционного</w:t>
      </w:r>
      <w:r>
        <w:rPr>
          <w:spacing w:val="-8"/>
        </w:rPr>
        <w:t xml:space="preserve"> </w:t>
      </w:r>
      <w:r>
        <w:rPr>
          <w:spacing w:val="-2"/>
        </w:rPr>
        <w:t>правонарушения;</w:t>
      </w:r>
    </w:p>
    <w:p w:rsidR="004D028B" w:rsidRDefault="004D708D">
      <w:pPr>
        <w:pStyle w:val="a4"/>
        <w:numPr>
          <w:ilvl w:val="3"/>
          <w:numId w:val="4"/>
        </w:numPr>
        <w:tabs>
          <w:tab w:val="left" w:pos="855"/>
        </w:tabs>
        <w:ind w:right="144" w:firstLine="708"/>
        <w:rPr>
          <w:sz w:val="24"/>
        </w:rPr>
      </w:pPr>
      <w:r>
        <w:rPr>
          <w:sz w:val="24"/>
        </w:rPr>
        <w:t>должности в учреждении, которые являются ключевыми для совершения коррупционного правонарушения (уча</w:t>
      </w:r>
      <w:r>
        <w:rPr>
          <w:sz w:val="24"/>
        </w:rPr>
        <w:t>стие каких должностных</w:t>
      </w:r>
    </w:p>
    <w:p w:rsidR="004D028B" w:rsidRDefault="004D708D">
      <w:pPr>
        <w:pStyle w:val="a3"/>
      </w:pPr>
      <w:r>
        <w:t>лиц</w:t>
      </w:r>
      <w:r>
        <w:rPr>
          <w:spacing w:val="40"/>
        </w:rPr>
        <w:t xml:space="preserve"> </w:t>
      </w:r>
      <w:r>
        <w:t>учреждения</w:t>
      </w:r>
      <w:r>
        <w:rPr>
          <w:spacing w:val="40"/>
        </w:rPr>
        <w:t xml:space="preserve"> </w:t>
      </w:r>
      <w:r>
        <w:t>необходимо,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совершение</w:t>
      </w:r>
      <w:r>
        <w:rPr>
          <w:spacing w:val="40"/>
        </w:rPr>
        <w:t xml:space="preserve"> </w:t>
      </w:r>
      <w:r>
        <w:t>коррупционного</w:t>
      </w:r>
      <w:r>
        <w:rPr>
          <w:spacing w:val="40"/>
        </w:rPr>
        <w:t xml:space="preserve"> </w:t>
      </w:r>
      <w:r>
        <w:t>правонарушения</w:t>
      </w:r>
      <w:r>
        <w:rPr>
          <w:spacing w:val="40"/>
        </w:rPr>
        <w:t xml:space="preserve"> </w:t>
      </w:r>
      <w:r>
        <w:t xml:space="preserve">стало </w:t>
      </w:r>
      <w:r>
        <w:rPr>
          <w:spacing w:val="-2"/>
        </w:rPr>
        <w:t>возможным);</w:t>
      </w:r>
    </w:p>
    <w:p w:rsidR="004D028B" w:rsidRDefault="004D708D">
      <w:pPr>
        <w:pStyle w:val="a4"/>
        <w:numPr>
          <w:ilvl w:val="3"/>
          <w:numId w:val="4"/>
        </w:numPr>
        <w:tabs>
          <w:tab w:val="left" w:pos="848"/>
        </w:tabs>
        <w:ind w:left="848" w:hanging="138"/>
        <w:rPr>
          <w:sz w:val="24"/>
        </w:rPr>
      </w:pPr>
      <w:r>
        <w:rPr>
          <w:sz w:val="24"/>
        </w:rPr>
        <w:t>вероятные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платежей;</w:t>
      </w:r>
    </w:p>
    <w:p w:rsidR="004D028B" w:rsidRDefault="004D708D">
      <w:pPr>
        <w:pStyle w:val="a4"/>
        <w:numPr>
          <w:ilvl w:val="2"/>
          <w:numId w:val="4"/>
        </w:numPr>
        <w:tabs>
          <w:tab w:val="left" w:pos="1403"/>
        </w:tabs>
        <w:ind w:right="141" w:firstLine="708"/>
        <w:jc w:val="both"/>
        <w:rPr>
          <w:sz w:val="24"/>
        </w:rPr>
      </w:pPr>
      <w:r>
        <w:rPr>
          <w:sz w:val="24"/>
        </w:rPr>
        <w:t>на основании проведенного анализа составляется карта коррупционных рисков учреждения - сводное описание критических точек и возможных коррупционных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правонарушений;</w:t>
      </w:r>
    </w:p>
    <w:p w:rsidR="004D028B" w:rsidRDefault="004D708D">
      <w:pPr>
        <w:pStyle w:val="a3"/>
        <w:spacing w:line="274" w:lineRule="exact"/>
        <w:ind w:left="710" w:firstLine="0"/>
        <w:jc w:val="both"/>
      </w:pPr>
      <w:r>
        <w:t>2.15.</w:t>
      </w:r>
      <w:r>
        <w:rPr>
          <w:spacing w:val="-6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должностей,</w:t>
      </w:r>
      <w:r>
        <w:rPr>
          <w:spacing w:val="-3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высоким</w:t>
      </w:r>
      <w:r>
        <w:rPr>
          <w:spacing w:val="-4"/>
        </w:rPr>
        <w:t xml:space="preserve"> </w:t>
      </w:r>
      <w:r>
        <w:t>коррупционным</w:t>
      </w:r>
      <w:r>
        <w:rPr>
          <w:spacing w:val="-5"/>
        </w:rPr>
        <w:t xml:space="preserve"> </w:t>
      </w:r>
      <w:r>
        <w:rPr>
          <w:spacing w:val="-2"/>
        </w:rPr>
        <w:t>риском;</w:t>
      </w:r>
    </w:p>
    <w:p w:rsidR="004D028B" w:rsidRDefault="004D708D">
      <w:pPr>
        <w:pStyle w:val="a3"/>
        <w:ind w:right="143"/>
        <w:jc w:val="both"/>
      </w:pPr>
      <w:r>
        <w:t>2.1.6. разр</w:t>
      </w:r>
      <w:r>
        <w:t xml:space="preserve">абатывается комплекс мер по устранению или минимизации коррупционных </w:t>
      </w:r>
      <w:r>
        <w:rPr>
          <w:spacing w:val="-2"/>
        </w:rPr>
        <w:t>рисков.</w:t>
      </w:r>
    </w:p>
    <w:p w:rsidR="004D028B" w:rsidRDefault="004D028B">
      <w:pPr>
        <w:pStyle w:val="a3"/>
        <w:jc w:val="both"/>
        <w:sectPr w:rsidR="004D028B">
          <w:type w:val="continuous"/>
          <w:pgSz w:w="11910" w:h="16840"/>
          <w:pgMar w:top="1040" w:right="708" w:bottom="280" w:left="850" w:header="720" w:footer="720" w:gutter="0"/>
          <w:cols w:space="720"/>
        </w:sectPr>
      </w:pPr>
    </w:p>
    <w:p w:rsidR="004D028B" w:rsidRDefault="004D708D" w:rsidP="00B23E5B">
      <w:pPr>
        <w:pStyle w:val="1"/>
        <w:numPr>
          <w:ilvl w:val="0"/>
          <w:numId w:val="4"/>
        </w:numPr>
        <w:tabs>
          <w:tab w:val="left" w:pos="2694"/>
        </w:tabs>
        <w:spacing w:before="78"/>
        <w:ind w:left="2410" w:firstLine="0"/>
        <w:jc w:val="center"/>
      </w:pPr>
      <w:r>
        <w:lastRenderedPageBreak/>
        <w:t>Карта</w:t>
      </w:r>
      <w:r>
        <w:rPr>
          <w:spacing w:val="-2"/>
        </w:rPr>
        <w:t xml:space="preserve"> </w:t>
      </w:r>
      <w:r>
        <w:t>коррупционных</w:t>
      </w:r>
      <w:r>
        <w:rPr>
          <w:spacing w:val="-3"/>
        </w:rPr>
        <w:t xml:space="preserve"> </w:t>
      </w:r>
      <w:r>
        <w:t>рисков</w:t>
      </w:r>
      <w:r>
        <w:rPr>
          <w:spacing w:val="-2"/>
        </w:rPr>
        <w:t xml:space="preserve"> </w:t>
      </w:r>
      <w:r w:rsidR="00B23E5B">
        <w:t>ГБОУ школа № 693 Невского района Санкт-Петербурга на 2025 год</w:t>
      </w:r>
    </w:p>
    <w:p w:rsidR="004D028B" w:rsidRDefault="004D028B">
      <w:pPr>
        <w:pStyle w:val="a3"/>
        <w:spacing w:before="14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282"/>
        <w:gridCol w:w="1853"/>
        <w:gridCol w:w="3850"/>
        <w:gridCol w:w="1282"/>
        <w:gridCol w:w="5137"/>
      </w:tblGrid>
      <w:tr w:rsidR="004D028B" w:rsidTr="00B23E5B">
        <w:trPr>
          <w:trHeight w:val="541"/>
        </w:trPr>
        <w:tc>
          <w:tcPr>
            <w:tcW w:w="855" w:type="dxa"/>
          </w:tcPr>
          <w:p w:rsidR="004D028B" w:rsidRDefault="004D708D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bookmarkStart w:id="1" w:name="_Hlk194929695"/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282" w:type="dxa"/>
          </w:tcPr>
          <w:p w:rsidR="004D028B" w:rsidRDefault="004D708D">
            <w:pPr>
              <w:pStyle w:val="TableParagraph"/>
              <w:spacing w:line="276" w:lineRule="exact"/>
              <w:ind w:left="157" w:right="142" w:firstLine="13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Коррупционно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r>
              <w:rPr>
                <w:b/>
                <w:sz w:val="24"/>
              </w:rPr>
              <w:t>опасные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</w:p>
        </w:tc>
        <w:tc>
          <w:tcPr>
            <w:tcW w:w="1853" w:type="dxa"/>
          </w:tcPr>
          <w:p w:rsidR="004D028B" w:rsidRDefault="004D708D">
            <w:pPr>
              <w:pStyle w:val="TableParagraph"/>
              <w:spacing w:line="276" w:lineRule="exact"/>
              <w:ind w:left="406" w:hanging="2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должности</w:t>
            </w:r>
          </w:p>
        </w:tc>
        <w:tc>
          <w:tcPr>
            <w:tcW w:w="3850" w:type="dxa"/>
          </w:tcPr>
          <w:p w:rsidR="004D028B" w:rsidRDefault="004D708D">
            <w:pPr>
              <w:pStyle w:val="TableParagraph"/>
              <w:spacing w:line="275" w:lineRule="exact"/>
              <w:ind w:left="1027"/>
              <w:rPr>
                <w:b/>
                <w:sz w:val="24"/>
              </w:rPr>
            </w:pPr>
            <w:r>
              <w:rPr>
                <w:b/>
                <w:sz w:val="24"/>
              </w:rPr>
              <w:t>Типовые</w:t>
            </w:r>
            <w:r>
              <w:rPr>
                <w:b/>
                <w:spacing w:val="-2"/>
                <w:sz w:val="24"/>
              </w:rPr>
              <w:t xml:space="preserve"> ситуации</w:t>
            </w:r>
          </w:p>
        </w:tc>
        <w:tc>
          <w:tcPr>
            <w:tcW w:w="1282" w:type="dxa"/>
          </w:tcPr>
          <w:p w:rsidR="004D028B" w:rsidRDefault="004D708D">
            <w:pPr>
              <w:pStyle w:val="TableParagraph"/>
              <w:spacing w:line="276" w:lineRule="exact"/>
              <w:ind w:left="319" w:right="171" w:hanging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Степень риска</w:t>
            </w:r>
          </w:p>
        </w:tc>
        <w:tc>
          <w:tcPr>
            <w:tcW w:w="5137" w:type="dxa"/>
          </w:tcPr>
          <w:p w:rsidR="004D028B" w:rsidRDefault="004D708D">
            <w:pPr>
              <w:pStyle w:val="TableParagraph"/>
              <w:spacing w:line="276" w:lineRule="exact"/>
              <w:ind w:left="1084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Меры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минимизации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(устранению) коррупционного риска</w:t>
            </w:r>
          </w:p>
        </w:tc>
      </w:tr>
      <w:tr w:rsidR="004D028B" w:rsidTr="00654AB0">
        <w:trPr>
          <w:trHeight w:val="5784"/>
        </w:trPr>
        <w:tc>
          <w:tcPr>
            <w:tcW w:w="855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82" w:type="dxa"/>
          </w:tcPr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деятельности</w:t>
            </w:r>
          </w:p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учреждения</w:t>
            </w:r>
          </w:p>
        </w:tc>
        <w:tc>
          <w:tcPr>
            <w:tcW w:w="1853" w:type="dxa"/>
          </w:tcPr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заместители директора</w:t>
            </w:r>
          </w:p>
        </w:tc>
        <w:tc>
          <w:tcPr>
            <w:tcW w:w="3850" w:type="dxa"/>
          </w:tcPr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Использование своих служебных полномочий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личных вопросов, связанных с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удовлетворением материальных потребностей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или его родственников либо иной личной </w:t>
            </w:r>
            <w:r>
              <w:rPr>
                <w:spacing w:val="-2"/>
                <w:sz w:val="24"/>
              </w:rPr>
              <w:t>заинтересованности</w:t>
            </w:r>
          </w:p>
        </w:tc>
        <w:tc>
          <w:tcPr>
            <w:tcW w:w="1282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5137" w:type="dxa"/>
          </w:tcPr>
          <w:p w:rsidR="004D028B" w:rsidRDefault="004D708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ОУ: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оперативной,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достоверной информации на</w:t>
            </w:r>
          </w:p>
          <w:p w:rsidR="004D028B" w:rsidRDefault="004D708D">
            <w:pPr>
              <w:pStyle w:val="TableParagraph"/>
              <w:ind w:left="105" w:right="173"/>
              <w:rPr>
                <w:sz w:val="24"/>
              </w:rPr>
            </w:pPr>
            <w:r>
              <w:rPr>
                <w:sz w:val="24"/>
              </w:rPr>
              <w:t>официальном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Проведение антикоррупционного образования и просвещения работников, информирование сотрудников об</w:t>
            </w:r>
          </w:p>
          <w:p w:rsidR="004D028B" w:rsidRDefault="004D708D">
            <w:pPr>
              <w:pStyle w:val="TableParagraph"/>
              <w:ind w:left="105" w:right="38"/>
              <w:rPr>
                <w:sz w:val="24"/>
              </w:rPr>
            </w:pPr>
            <w:r>
              <w:rPr>
                <w:sz w:val="24"/>
              </w:rPr>
              <w:t>антикоррупционной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проводимой в образовательном учреждении.</w:t>
            </w:r>
          </w:p>
          <w:p w:rsidR="004D028B" w:rsidRDefault="004D708D" w:rsidP="00654AB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Рассмотрение вопросов антикоррупционной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совещаниях, педагогических советах, ознакомление сотрудников с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Соблюдение утвержденной </w:t>
            </w:r>
            <w:r w:rsidR="00654AB0">
              <w:rPr>
                <w:sz w:val="24"/>
              </w:rPr>
              <w:t>а</w:t>
            </w:r>
            <w:r>
              <w:rPr>
                <w:sz w:val="24"/>
              </w:rPr>
              <w:t xml:space="preserve">нтикоррупционной политики </w:t>
            </w:r>
            <w:r w:rsidR="00654AB0">
              <w:rPr>
                <w:sz w:val="24"/>
              </w:rPr>
              <w:t>о</w:t>
            </w:r>
            <w:r>
              <w:rPr>
                <w:sz w:val="24"/>
              </w:rPr>
              <w:t>бразовательной организации.</w:t>
            </w:r>
          </w:p>
          <w:p w:rsidR="004D028B" w:rsidRDefault="004D708D">
            <w:pPr>
              <w:pStyle w:val="TableParagraph"/>
              <w:ind w:left="105" w:right="173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законодательства о мера</w:t>
            </w:r>
            <w:r>
              <w:rPr>
                <w:sz w:val="24"/>
              </w:rPr>
              <w:t>х ответственности за совершение коррупционных правонарушений.</w:t>
            </w:r>
          </w:p>
          <w:p w:rsidR="004D028B" w:rsidRDefault="004D708D" w:rsidP="00654AB0">
            <w:pPr>
              <w:pStyle w:val="TableParagraph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Коллегиальное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  <w:r w:rsidR="00654AB0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государственно-общественного </w:t>
            </w:r>
            <w:r>
              <w:rPr>
                <w:spacing w:val="-2"/>
                <w:sz w:val="24"/>
              </w:rPr>
              <w:t>управления.</w:t>
            </w:r>
          </w:p>
          <w:p w:rsidR="00654AB0" w:rsidRDefault="00654AB0" w:rsidP="00654AB0">
            <w:pPr>
              <w:pStyle w:val="TableParagraph"/>
              <w:ind w:left="105"/>
              <w:rPr>
                <w:sz w:val="24"/>
              </w:rPr>
            </w:pPr>
          </w:p>
        </w:tc>
      </w:tr>
      <w:tr w:rsidR="004D028B" w:rsidTr="00B23E5B">
        <w:trPr>
          <w:trHeight w:val="2171"/>
        </w:trPr>
        <w:tc>
          <w:tcPr>
            <w:tcW w:w="855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82" w:type="dxa"/>
          </w:tcPr>
          <w:p w:rsidR="004D028B" w:rsidRDefault="004D708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учреждения</w:t>
            </w:r>
          </w:p>
        </w:tc>
        <w:tc>
          <w:tcPr>
            <w:tcW w:w="1853" w:type="dxa"/>
          </w:tcPr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 учреждения</w:t>
            </w:r>
          </w:p>
        </w:tc>
        <w:tc>
          <w:tcPr>
            <w:tcW w:w="3850" w:type="dxa"/>
          </w:tcPr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Неформальные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частное репетиторство, составление или заполнение справок</w:t>
            </w:r>
          </w:p>
        </w:tc>
        <w:tc>
          <w:tcPr>
            <w:tcW w:w="1282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Высокая</w:t>
            </w:r>
          </w:p>
        </w:tc>
        <w:tc>
          <w:tcPr>
            <w:tcW w:w="5137" w:type="dxa"/>
          </w:tcPr>
          <w:p w:rsidR="004D028B" w:rsidRDefault="004D708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открытость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образовательного</w:t>
            </w:r>
            <w:r w:rsidR="00B23E5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утвержденной антикоррупционной политики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  <w:p w:rsidR="004D028B" w:rsidRDefault="004D708D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Разъяснение работникам образовательного учреждения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мерах ответственности за совершение</w:t>
            </w:r>
            <w:r w:rsidR="00B23E5B">
              <w:rPr>
                <w:sz w:val="24"/>
              </w:rPr>
              <w:t xml:space="preserve"> </w:t>
            </w:r>
            <w:r w:rsidR="00654AB0">
              <w:rPr>
                <w:sz w:val="24"/>
              </w:rPr>
              <w:t>коррупционных правонарушений</w:t>
            </w:r>
          </w:p>
          <w:p w:rsidR="00654AB0" w:rsidRDefault="00654AB0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</w:p>
        </w:tc>
      </w:tr>
      <w:bookmarkEnd w:id="1"/>
    </w:tbl>
    <w:p w:rsidR="004D028B" w:rsidRDefault="004D028B">
      <w:pPr>
        <w:pStyle w:val="TableParagraph"/>
        <w:spacing w:line="270" w:lineRule="atLeast"/>
        <w:jc w:val="both"/>
        <w:rPr>
          <w:sz w:val="24"/>
        </w:rPr>
        <w:sectPr w:rsidR="004D028B">
          <w:pgSz w:w="16840" w:h="11910" w:orient="landscape"/>
          <w:pgMar w:top="1040" w:right="708" w:bottom="987" w:left="708" w:header="720" w:footer="720" w:gutter="0"/>
          <w:cols w:space="720"/>
        </w:sectPr>
      </w:pPr>
    </w:p>
    <w:tbl>
      <w:tblPr>
        <w:tblStyle w:val="TableNormal"/>
        <w:tblW w:w="1531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1843"/>
        <w:gridCol w:w="3686"/>
        <w:gridCol w:w="1417"/>
        <w:gridCol w:w="5106"/>
      </w:tblGrid>
      <w:tr w:rsidR="004D028B" w:rsidTr="00654AB0">
        <w:trPr>
          <w:trHeight w:val="1380"/>
        </w:trPr>
        <w:tc>
          <w:tcPr>
            <w:tcW w:w="71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51" w:type="dxa"/>
          </w:tcPr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сотрудников</w:t>
            </w:r>
          </w:p>
        </w:tc>
        <w:tc>
          <w:tcPr>
            <w:tcW w:w="1843" w:type="dxa"/>
          </w:tcPr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кадрам</w:t>
            </w:r>
          </w:p>
        </w:tc>
        <w:tc>
          <w:tcPr>
            <w:tcW w:w="3686" w:type="dxa"/>
          </w:tcPr>
          <w:p w:rsidR="004D028B" w:rsidRDefault="004D708D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предусмотренных законом преимуществ (протекционизм, семейственность)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10"/>
                <w:sz w:val="24"/>
              </w:rPr>
              <w:t>в</w:t>
            </w:r>
          </w:p>
          <w:p w:rsidR="004D028B" w:rsidRDefault="004D708D">
            <w:pPr>
              <w:pStyle w:val="TableParagraph"/>
              <w:spacing w:line="257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образовательное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учреждение.</w:t>
            </w:r>
          </w:p>
          <w:p w:rsidR="000F6675" w:rsidRDefault="000F6675">
            <w:pPr>
              <w:pStyle w:val="TableParagraph"/>
              <w:spacing w:line="257" w:lineRule="exact"/>
              <w:rPr>
                <w:sz w:val="24"/>
              </w:rPr>
            </w:pPr>
          </w:p>
        </w:tc>
        <w:tc>
          <w:tcPr>
            <w:tcW w:w="141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5106" w:type="dxa"/>
          </w:tcPr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работу директором образовательного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учреждения.</w:t>
            </w:r>
          </w:p>
        </w:tc>
      </w:tr>
      <w:tr w:rsidR="004D028B" w:rsidTr="00654AB0">
        <w:trPr>
          <w:trHeight w:val="3312"/>
        </w:trPr>
        <w:tc>
          <w:tcPr>
            <w:tcW w:w="710" w:type="dxa"/>
          </w:tcPr>
          <w:p w:rsidR="004D028B" w:rsidRDefault="004D7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51" w:type="dxa"/>
          </w:tcPr>
          <w:p w:rsidR="004D028B" w:rsidRDefault="004D708D">
            <w:pPr>
              <w:pStyle w:val="TableParagraph"/>
              <w:spacing w:before="1"/>
              <w:ind w:left="109" w:right="142"/>
              <w:rPr>
                <w:sz w:val="24"/>
              </w:rPr>
            </w:pPr>
            <w:r>
              <w:rPr>
                <w:sz w:val="24"/>
              </w:rPr>
              <w:t xml:space="preserve">Работа со </w:t>
            </w:r>
            <w:r>
              <w:rPr>
                <w:spacing w:val="-2"/>
                <w:sz w:val="24"/>
              </w:rPr>
              <w:t>служебной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1843" w:type="dxa"/>
          </w:tcPr>
          <w:p w:rsidR="004D028B" w:rsidRDefault="004D708D">
            <w:pPr>
              <w:pStyle w:val="TableParagraph"/>
              <w:spacing w:before="1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заместители директора,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педагогические </w:t>
            </w:r>
            <w:r>
              <w:rPr>
                <w:sz w:val="24"/>
              </w:rPr>
              <w:t>работники и</w:t>
            </w:r>
          </w:p>
          <w:p w:rsidR="004D028B" w:rsidRDefault="004D708D">
            <w:pPr>
              <w:pStyle w:val="TableParagraph"/>
              <w:spacing w:before="1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прочие специалисты</w:t>
            </w:r>
          </w:p>
        </w:tc>
        <w:tc>
          <w:tcPr>
            <w:tcW w:w="3686" w:type="dxa"/>
          </w:tcPr>
          <w:p w:rsidR="004D028B" w:rsidRDefault="004D708D" w:rsidP="00654AB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Использование в личных или групповых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информации, полученной при выполнении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обязанностей,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такая информация не подлежит официальному </w:t>
            </w:r>
            <w:r w:rsidR="00654AB0">
              <w:rPr>
                <w:sz w:val="24"/>
              </w:rPr>
              <w:t>р</w:t>
            </w:r>
            <w:r>
              <w:rPr>
                <w:sz w:val="24"/>
              </w:rPr>
              <w:t>аспространению.</w:t>
            </w:r>
          </w:p>
          <w:p w:rsidR="004D028B" w:rsidRDefault="004D708D" w:rsidP="00654AB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Попытка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есанкционированного доступа к </w:t>
            </w:r>
            <w:r w:rsidR="00654AB0">
              <w:rPr>
                <w:sz w:val="24"/>
              </w:rPr>
              <w:t>и</w:t>
            </w:r>
            <w:r>
              <w:rPr>
                <w:sz w:val="24"/>
              </w:rPr>
              <w:t>нформационным</w:t>
            </w:r>
          </w:p>
          <w:p w:rsidR="004D028B" w:rsidRDefault="004D708D" w:rsidP="00654AB0">
            <w:pPr>
              <w:pStyle w:val="TableParagraph"/>
              <w:ind w:right="-6"/>
              <w:rPr>
                <w:sz w:val="24"/>
              </w:rPr>
            </w:pPr>
            <w:r>
              <w:rPr>
                <w:sz w:val="24"/>
              </w:rPr>
              <w:t>ресурсам.</w:t>
            </w:r>
            <w:r>
              <w:rPr>
                <w:spacing w:val="-15"/>
                <w:sz w:val="24"/>
              </w:rPr>
              <w:t xml:space="preserve"> </w:t>
            </w:r>
            <w:r w:rsidR="00654AB0">
              <w:rPr>
                <w:spacing w:val="-15"/>
                <w:sz w:val="24"/>
              </w:rPr>
              <w:t>З</w:t>
            </w:r>
            <w:r>
              <w:rPr>
                <w:sz w:val="24"/>
              </w:rPr>
              <w:t xml:space="preserve">амалчивание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417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5106" w:type="dxa"/>
          </w:tcPr>
          <w:p w:rsidR="004D028B" w:rsidRDefault="004D708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Соблюдение утвержденной антикоррупционной политики образовательного учреждения.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нормативными</w:t>
            </w:r>
          </w:p>
          <w:p w:rsidR="004D028B" w:rsidRDefault="004D708D">
            <w:pPr>
              <w:pStyle w:val="TableParagraph"/>
              <w:spacing w:before="1"/>
              <w:ind w:left="105" w:right="896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 и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противодействия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Разъяснение работникам образовательного учреждения положений законодательства о мерах</w:t>
            </w:r>
          </w:p>
          <w:p w:rsidR="004D028B" w:rsidRDefault="004D708D">
            <w:pPr>
              <w:pStyle w:val="TableParagraph"/>
              <w:spacing w:line="274" w:lineRule="exact"/>
              <w:ind w:left="105" w:right="1058"/>
              <w:rPr>
                <w:sz w:val="24"/>
              </w:rPr>
            </w:pPr>
            <w:r>
              <w:rPr>
                <w:sz w:val="24"/>
              </w:rPr>
              <w:t>ответственности за совершение коррупционных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</w:tc>
      </w:tr>
      <w:tr w:rsidR="004D028B" w:rsidTr="00654AB0">
        <w:trPr>
          <w:trHeight w:val="1934"/>
        </w:trPr>
        <w:tc>
          <w:tcPr>
            <w:tcW w:w="710" w:type="dxa"/>
          </w:tcPr>
          <w:p w:rsidR="004D028B" w:rsidRDefault="004D7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51" w:type="dxa"/>
          </w:tcPr>
          <w:p w:rsidR="004D028B" w:rsidRDefault="004D70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D028B" w:rsidRDefault="004D708D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обращениями </w:t>
            </w:r>
            <w:r>
              <w:rPr>
                <w:sz w:val="24"/>
              </w:rPr>
              <w:t>юридических и физических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1843" w:type="dxa"/>
          </w:tcPr>
          <w:p w:rsidR="004D028B" w:rsidRDefault="004D708D">
            <w:pPr>
              <w:pStyle w:val="TableParagraph"/>
              <w:spacing w:before="1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заместители</w:t>
            </w:r>
          </w:p>
          <w:p w:rsidR="004D028B" w:rsidRDefault="004D708D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директора, лица, ответственные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рассмотрение</w:t>
            </w:r>
          </w:p>
          <w:p w:rsidR="004D028B" w:rsidRDefault="004D70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обращений</w:t>
            </w:r>
          </w:p>
        </w:tc>
        <w:tc>
          <w:tcPr>
            <w:tcW w:w="3686" w:type="dxa"/>
          </w:tcPr>
          <w:p w:rsidR="004D028B" w:rsidRDefault="004D708D" w:rsidP="00654AB0">
            <w:pPr>
              <w:pStyle w:val="TableParagraph"/>
              <w:spacing w:before="1"/>
              <w:rPr>
                <w:spacing w:val="-2"/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 рассмотрения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юридических лиц. Требование от физических и юридических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предоставление которой не предусмотрено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законодательством.</w:t>
            </w:r>
          </w:p>
          <w:p w:rsidR="000F6675" w:rsidRDefault="000F6675" w:rsidP="00654AB0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1417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редняя</w:t>
            </w:r>
          </w:p>
        </w:tc>
        <w:tc>
          <w:tcPr>
            <w:tcW w:w="5106" w:type="dxa"/>
          </w:tcPr>
          <w:p w:rsidR="004D028B" w:rsidRDefault="004D708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Разъяснительная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работниками,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ответственными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обращениями.</w:t>
            </w:r>
          </w:p>
          <w:p w:rsidR="004D028B" w:rsidRDefault="004D708D" w:rsidP="000F667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 обращений граждан. Контроль</w:t>
            </w:r>
            <w:r w:rsidR="000F6675">
              <w:rPr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обращений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стороны </w:t>
            </w:r>
            <w:r>
              <w:rPr>
                <w:spacing w:val="-2"/>
                <w:sz w:val="24"/>
              </w:rPr>
              <w:t>директора.</w:t>
            </w:r>
          </w:p>
        </w:tc>
      </w:tr>
      <w:tr w:rsidR="004D028B" w:rsidTr="00654AB0">
        <w:trPr>
          <w:trHeight w:val="2760"/>
        </w:trPr>
        <w:tc>
          <w:tcPr>
            <w:tcW w:w="71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51" w:type="dxa"/>
          </w:tcPr>
          <w:p w:rsidR="004D028B" w:rsidRDefault="004D708D">
            <w:pPr>
              <w:pStyle w:val="TableParagraph"/>
              <w:ind w:left="109" w:right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Взаимоотношения </w:t>
            </w:r>
            <w:r>
              <w:rPr>
                <w:sz w:val="24"/>
              </w:rPr>
              <w:t>с должностными лицами в органах власти и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правоохранительны</w:t>
            </w:r>
            <w:r>
              <w:rPr>
                <w:sz w:val="24"/>
              </w:rPr>
              <w:t xml:space="preserve">ми органами и </w:t>
            </w:r>
            <w:r>
              <w:rPr>
                <w:spacing w:val="-2"/>
                <w:sz w:val="24"/>
              </w:rPr>
              <w:t>другими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1843" w:type="dxa"/>
          </w:tcPr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заместители директора; работники,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уполномоченные директором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 интересы</w:t>
            </w:r>
          </w:p>
          <w:p w:rsidR="004D028B" w:rsidRDefault="004D70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3686" w:type="dxa"/>
          </w:tcPr>
          <w:p w:rsidR="004D028B" w:rsidRDefault="004D708D" w:rsidP="000F6675">
            <w:pPr>
              <w:pStyle w:val="TableParagraph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Дарение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подарков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 служебных услуг должностным лицам в органах власти и</w:t>
            </w:r>
            <w:r w:rsidR="000F6675"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 w:rsidR="000F6675">
              <w:rPr>
                <w:sz w:val="24"/>
              </w:rPr>
              <w:t xml:space="preserve"> п</w:t>
            </w:r>
            <w:r>
              <w:rPr>
                <w:sz w:val="24"/>
              </w:rPr>
              <w:t xml:space="preserve">равоохранительных </w:t>
            </w:r>
            <w:r>
              <w:rPr>
                <w:spacing w:val="-2"/>
                <w:sz w:val="24"/>
              </w:rPr>
              <w:t>органах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  <w:r w:rsidR="00B23E5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организациях, </w:t>
            </w:r>
            <w:r>
              <w:rPr>
                <w:sz w:val="24"/>
              </w:rPr>
              <w:t>за исключением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символических знаков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протокольных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41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изкая</w:t>
            </w:r>
          </w:p>
        </w:tc>
        <w:tc>
          <w:tcPr>
            <w:tcW w:w="5106" w:type="dxa"/>
          </w:tcPr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Соблюдение утвержденной антикоррупционной политики образовательного учреждения.</w:t>
            </w:r>
          </w:p>
          <w:p w:rsidR="004D028B" w:rsidRDefault="004D708D" w:rsidP="000F667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нормативными</w:t>
            </w:r>
            <w:r w:rsidR="000F667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F6675">
              <w:rPr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образовательном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учреждении.</w:t>
            </w:r>
          </w:p>
        </w:tc>
      </w:tr>
    </w:tbl>
    <w:p w:rsidR="004D028B" w:rsidRDefault="004D028B">
      <w:pPr>
        <w:pStyle w:val="TableParagraph"/>
        <w:spacing w:line="256" w:lineRule="exact"/>
        <w:rPr>
          <w:sz w:val="24"/>
        </w:rPr>
        <w:sectPr w:rsidR="004D028B">
          <w:type w:val="continuous"/>
          <w:pgSz w:w="16840" w:h="11910" w:orient="landscape"/>
          <w:pgMar w:top="8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2411"/>
        <w:gridCol w:w="1844"/>
        <w:gridCol w:w="4112"/>
        <w:gridCol w:w="1277"/>
        <w:gridCol w:w="4678"/>
      </w:tblGrid>
      <w:tr w:rsidR="004D028B" w:rsidTr="000F6675">
        <w:trPr>
          <w:trHeight w:val="1932"/>
        </w:trPr>
        <w:tc>
          <w:tcPr>
            <w:tcW w:w="849" w:type="dxa"/>
          </w:tcPr>
          <w:p w:rsidR="004D028B" w:rsidRDefault="000F6675" w:rsidP="000F6675">
            <w:pPr>
              <w:pStyle w:val="TableParagraph"/>
              <w:ind w:left="0" w:firstLine="7"/>
            </w:pPr>
            <w:r>
              <w:t xml:space="preserve">  7.</w:t>
            </w:r>
          </w:p>
        </w:tc>
        <w:tc>
          <w:tcPr>
            <w:tcW w:w="2411" w:type="dxa"/>
          </w:tcPr>
          <w:p w:rsidR="004D028B" w:rsidRDefault="000F6675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 xml:space="preserve">Принятие решений </w:t>
            </w:r>
            <w:r w:rsidR="004D708D">
              <w:rPr>
                <w:sz w:val="24"/>
              </w:rPr>
              <w:t>об использовании бюджетных</w:t>
            </w:r>
            <w:r w:rsidR="004D708D">
              <w:rPr>
                <w:spacing w:val="-15"/>
                <w:sz w:val="24"/>
              </w:rPr>
              <w:t xml:space="preserve"> </w:t>
            </w:r>
            <w:r w:rsidR="004D708D">
              <w:rPr>
                <w:sz w:val="24"/>
              </w:rPr>
              <w:t>средств и средств от</w:t>
            </w:r>
          </w:p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z w:val="24"/>
              </w:rPr>
              <w:t>приносящей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доход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844" w:type="dxa"/>
          </w:tcPr>
          <w:p w:rsidR="004D028B" w:rsidRDefault="000F6675" w:rsidP="000F6675">
            <w:pPr>
              <w:pStyle w:val="TableParagraph"/>
              <w:ind w:left="0" w:firstLine="140"/>
            </w:pPr>
            <w:r>
              <w:t>Директор</w:t>
            </w:r>
          </w:p>
        </w:tc>
        <w:tc>
          <w:tcPr>
            <w:tcW w:w="4112" w:type="dxa"/>
          </w:tcPr>
          <w:p w:rsidR="004D028B" w:rsidRDefault="000F66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Нецелевое использование </w:t>
            </w:r>
            <w:r w:rsidR="004D708D">
              <w:rPr>
                <w:sz w:val="24"/>
              </w:rPr>
              <w:t>средств</w:t>
            </w:r>
            <w:r w:rsidR="004D708D">
              <w:rPr>
                <w:spacing w:val="-10"/>
                <w:sz w:val="24"/>
              </w:rPr>
              <w:t xml:space="preserve"> </w:t>
            </w:r>
            <w:r w:rsidR="004D708D">
              <w:rPr>
                <w:sz w:val="24"/>
              </w:rPr>
              <w:t>и</w:t>
            </w:r>
            <w:r w:rsidR="004D708D">
              <w:rPr>
                <w:spacing w:val="-7"/>
                <w:sz w:val="24"/>
              </w:rPr>
              <w:t xml:space="preserve"> </w:t>
            </w:r>
            <w:r w:rsidR="004D708D">
              <w:rPr>
                <w:sz w:val="24"/>
              </w:rPr>
              <w:t>средств,</w:t>
            </w:r>
            <w:r w:rsidR="004D708D">
              <w:rPr>
                <w:spacing w:val="-8"/>
                <w:sz w:val="24"/>
              </w:rPr>
              <w:t xml:space="preserve"> </w:t>
            </w:r>
            <w:r w:rsidR="004D708D">
              <w:rPr>
                <w:sz w:val="24"/>
              </w:rPr>
              <w:t>полученных</w:t>
            </w:r>
            <w:r w:rsidR="004D708D">
              <w:rPr>
                <w:spacing w:val="-10"/>
                <w:sz w:val="24"/>
              </w:rPr>
              <w:t xml:space="preserve"> </w:t>
            </w:r>
            <w:r w:rsidR="004D708D">
              <w:rPr>
                <w:sz w:val="24"/>
              </w:rPr>
              <w:t>от приносящей</w:t>
            </w:r>
            <w:r w:rsidR="00B23E5B">
              <w:rPr>
                <w:sz w:val="24"/>
              </w:rPr>
              <w:t xml:space="preserve"> </w:t>
            </w:r>
            <w:r w:rsidR="004D708D">
              <w:rPr>
                <w:sz w:val="24"/>
              </w:rPr>
              <w:t>доход деятельности.</w:t>
            </w:r>
          </w:p>
        </w:tc>
        <w:tc>
          <w:tcPr>
            <w:tcW w:w="1277" w:type="dxa"/>
          </w:tcPr>
          <w:p w:rsidR="004D028B" w:rsidRDefault="000F6675" w:rsidP="000F6675">
            <w:pPr>
              <w:pStyle w:val="TableParagraph"/>
              <w:ind w:left="138"/>
            </w:pPr>
            <w:r>
              <w:t>Низкая</w:t>
            </w:r>
          </w:p>
        </w:tc>
        <w:tc>
          <w:tcPr>
            <w:tcW w:w="4678" w:type="dxa"/>
          </w:tcPr>
          <w:p w:rsidR="004D028B" w:rsidRDefault="000F667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Коллективное принятие решений. </w:t>
            </w:r>
            <w:r w:rsidR="004D708D">
              <w:rPr>
                <w:sz w:val="24"/>
              </w:rPr>
              <w:t>Ознакомление</w:t>
            </w:r>
            <w:r w:rsidR="004D708D">
              <w:rPr>
                <w:spacing w:val="-2"/>
                <w:sz w:val="24"/>
              </w:rPr>
              <w:t xml:space="preserve"> </w:t>
            </w:r>
            <w:r w:rsidR="004D708D">
              <w:rPr>
                <w:sz w:val="24"/>
              </w:rPr>
              <w:t>с</w:t>
            </w:r>
            <w:r w:rsidR="004D708D">
              <w:rPr>
                <w:spacing w:val="-2"/>
                <w:sz w:val="24"/>
              </w:rPr>
              <w:t xml:space="preserve"> нормативными</w:t>
            </w:r>
          </w:p>
          <w:p w:rsidR="004D028B" w:rsidRDefault="004D708D">
            <w:pPr>
              <w:pStyle w:val="TableParagraph"/>
              <w:ind w:left="105" w:right="896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D028B" w:rsidRDefault="004D708D" w:rsidP="000F667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противодействия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0F6675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учреждении.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Разъяснительная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мерах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ответственности за совершение коррупционных правонарушений.</w:t>
            </w:r>
          </w:p>
        </w:tc>
      </w:tr>
      <w:tr w:rsidR="004D028B" w:rsidTr="000F6675">
        <w:trPr>
          <w:trHeight w:val="2208"/>
        </w:trPr>
        <w:tc>
          <w:tcPr>
            <w:tcW w:w="849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11" w:type="dxa"/>
          </w:tcPr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Регистрация материальных </w:t>
            </w:r>
            <w:r>
              <w:rPr>
                <w:sz w:val="24"/>
              </w:rPr>
              <w:t>ценностей и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2"/>
                <w:sz w:val="24"/>
              </w:rPr>
              <w:t>материальных ценностей</w:t>
            </w:r>
          </w:p>
        </w:tc>
        <w:tc>
          <w:tcPr>
            <w:tcW w:w="1844" w:type="dxa"/>
          </w:tcPr>
          <w:p w:rsidR="004D028B" w:rsidRDefault="004D708D">
            <w:pPr>
              <w:pStyle w:val="TableParagraph"/>
              <w:ind w:left="109" w:right="5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АХР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Несвоевременная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D028B" w:rsidRDefault="004D708D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регистрационный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материальных ценностей. Умышленно досрочное списание материальных средств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расходных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с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регистрационного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Отсутствие регул</w:t>
            </w:r>
            <w:r>
              <w:rPr>
                <w:sz w:val="24"/>
              </w:rPr>
              <w:t>ярног</w:t>
            </w:r>
            <w:r w:rsidR="00654AB0">
              <w:rPr>
                <w:sz w:val="24"/>
              </w:rPr>
              <w:t>о</w:t>
            </w:r>
            <w:r w:rsidR="00B23E5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 xml:space="preserve">контроля </w:t>
            </w:r>
            <w:proofErr w:type="spellEnd"/>
            <w:r>
              <w:rPr>
                <w:sz w:val="24"/>
              </w:rPr>
              <w:t>наличия и</w:t>
            </w:r>
          </w:p>
          <w:p w:rsidR="004D028B" w:rsidRDefault="004D708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имущества.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 w:rsidP="000F667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работы по контролю за </w:t>
            </w:r>
            <w:r>
              <w:rPr>
                <w:sz w:val="24"/>
              </w:rPr>
              <w:t>деятельностью материально-</w:t>
            </w:r>
            <w:r>
              <w:rPr>
                <w:sz w:val="24"/>
              </w:rPr>
              <w:t>ответственных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нормативными документами,</w:t>
            </w:r>
            <w:r w:rsidR="000F6675">
              <w:rPr>
                <w:sz w:val="24"/>
              </w:rPr>
              <w:t xml:space="preserve"> </w:t>
            </w:r>
            <w:r>
              <w:rPr>
                <w:sz w:val="24"/>
              </w:rPr>
              <w:t>регламентирующими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  <w:r w:rsidR="000F667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предупреждения и </w:t>
            </w:r>
            <w:r w:rsidR="000F6675">
              <w:rPr>
                <w:sz w:val="24"/>
              </w:rPr>
              <w:t>п</w:t>
            </w:r>
            <w:r>
              <w:rPr>
                <w:sz w:val="24"/>
              </w:rPr>
              <w:t>ротиводействия коррупции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учреждении.</w:t>
            </w:r>
          </w:p>
        </w:tc>
      </w:tr>
      <w:tr w:rsidR="004D028B" w:rsidTr="000F6675">
        <w:trPr>
          <w:trHeight w:val="5796"/>
        </w:trPr>
        <w:tc>
          <w:tcPr>
            <w:tcW w:w="849" w:type="dxa"/>
          </w:tcPr>
          <w:p w:rsidR="004D028B" w:rsidRDefault="004D7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411" w:type="dxa"/>
          </w:tcPr>
          <w:p w:rsidR="004D028B" w:rsidRDefault="004D708D">
            <w:pPr>
              <w:pStyle w:val="TableParagraph"/>
              <w:spacing w:before="1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 закупок, заключение</w:t>
            </w:r>
          </w:p>
          <w:p w:rsidR="004D028B" w:rsidRDefault="004D708D">
            <w:pPr>
              <w:pStyle w:val="TableParagraph"/>
              <w:ind w:left="109" w:right="156"/>
              <w:rPr>
                <w:sz w:val="24"/>
              </w:rPr>
            </w:pPr>
            <w:r>
              <w:rPr>
                <w:sz w:val="24"/>
              </w:rPr>
              <w:t>контактов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гражданско-</w:t>
            </w:r>
          </w:p>
          <w:p w:rsidR="004D028B" w:rsidRDefault="004D708D">
            <w:pPr>
              <w:pStyle w:val="TableParagraph"/>
              <w:ind w:left="109" w:right="8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правовых </w:t>
            </w:r>
            <w:r>
              <w:rPr>
                <w:sz w:val="24"/>
              </w:rPr>
              <w:t>договоров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z w:val="24"/>
              </w:rPr>
              <w:t>поставку товаров,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работ, оказание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образовательной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844" w:type="dxa"/>
          </w:tcPr>
          <w:p w:rsidR="00B23E5B" w:rsidRDefault="004D708D" w:rsidP="00B23E5B">
            <w:pPr>
              <w:pStyle w:val="TableParagraph"/>
              <w:spacing w:before="1"/>
              <w:ind w:left="109" w:right="38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</w:p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>онтрактный управляющий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мнимых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приоритетов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предмету, объемам, срокам</w:t>
            </w:r>
          </w:p>
          <w:p w:rsidR="004D028B" w:rsidRDefault="004D708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удовлетворения</w:t>
            </w:r>
            <w:r>
              <w:rPr>
                <w:spacing w:val="-2"/>
                <w:sz w:val="24"/>
              </w:rPr>
              <w:t xml:space="preserve"> потребности;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z w:val="24"/>
              </w:rPr>
              <w:t>а</w:t>
            </w:r>
            <w:r w:rsidR="00B23E5B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необходимых средств; необоснованное</w:t>
            </w:r>
          </w:p>
          <w:p w:rsidR="004D028B" w:rsidRDefault="004D708D">
            <w:pPr>
              <w:pStyle w:val="TableParagraph"/>
              <w:spacing w:before="1"/>
              <w:ind w:right="678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 w:rsidR="000F6675">
              <w:rPr>
                <w:sz w:val="24"/>
              </w:rPr>
              <w:t xml:space="preserve"> </w:t>
            </w:r>
            <w:r>
              <w:rPr>
                <w:sz w:val="24"/>
              </w:rPr>
              <w:t>(ограничение)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круга возможных поставщиков;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необоснованное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расширение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(сужение)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удовлетворяю</w:t>
            </w:r>
            <w:r>
              <w:rPr>
                <w:sz w:val="24"/>
              </w:rPr>
              <w:t>щей по</w:t>
            </w:r>
            <w:r>
              <w:rPr>
                <w:sz w:val="24"/>
              </w:rPr>
              <w:t>требности продукции;</w:t>
            </w:r>
          </w:p>
          <w:p w:rsidR="004D028B" w:rsidRDefault="004D708D">
            <w:pPr>
              <w:pStyle w:val="TableParagraph"/>
              <w:ind w:right="1039"/>
              <w:rPr>
                <w:sz w:val="24"/>
              </w:rPr>
            </w:pPr>
            <w:r>
              <w:rPr>
                <w:sz w:val="24"/>
              </w:rPr>
              <w:t>необоснованное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расширение (ограничение) упрощение</w:t>
            </w:r>
          </w:p>
          <w:p w:rsidR="004D028B" w:rsidRDefault="004D708D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(усложнение)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 контракта и оговорок относительно их исполнения; необоснованное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завышение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(занижение)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объекта закупок;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необоснованное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усложнение (упрощение) процедур определения поставщика;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неприемлемые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критерии доступа и отбора поставщика,</w:t>
            </w:r>
          </w:p>
          <w:p w:rsidR="004D028B" w:rsidRDefault="004D708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размытый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перечень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закупок товаров, работ и услуг для нужд</w:t>
            </w:r>
          </w:p>
          <w:p w:rsidR="004D028B" w:rsidRDefault="004D708D">
            <w:pPr>
              <w:pStyle w:val="TableParagraph"/>
              <w:ind w:left="105" w:right="173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 по заключению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контрагентами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федеральными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Разъяснение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 образовательного</w:t>
            </w:r>
            <w:r w:rsidR="00654AB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учреждения, </w:t>
            </w:r>
            <w:r>
              <w:rPr>
                <w:sz w:val="24"/>
              </w:rPr>
              <w:t>связанным с заключением контрактов и договоров, о мерах ответственности за</w:t>
            </w:r>
          </w:p>
          <w:p w:rsidR="004D028B" w:rsidRDefault="004D708D" w:rsidP="000F667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коррупционных</w:t>
            </w:r>
            <w:r w:rsidR="000F667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конкурсной документации, планов-графиков закупок, заключенных контрактов на сайте Единой информационной системы. Ознакомление с нормативными документами,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регламентирующими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предупреждения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и противодействия коррупции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</w:t>
            </w:r>
            <w:r>
              <w:rPr>
                <w:sz w:val="24"/>
              </w:rPr>
              <w:t>дении.</w:t>
            </w:r>
          </w:p>
        </w:tc>
      </w:tr>
    </w:tbl>
    <w:p w:rsidR="004D028B" w:rsidRDefault="004D028B">
      <w:pPr>
        <w:pStyle w:val="TableParagraph"/>
        <w:rPr>
          <w:sz w:val="24"/>
        </w:rPr>
        <w:sectPr w:rsidR="004D028B">
          <w:type w:val="continuous"/>
          <w:pgSz w:w="16840" w:h="11910" w:orient="landscape"/>
          <w:pgMar w:top="8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69"/>
        <w:gridCol w:w="1986"/>
        <w:gridCol w:w="4112"/>
        <w:gridCol w:w="1277"/>
        <w:gridCol w:w="4678"/>
      </w:tblGrid>
      <w:tr w:rsidR="004D028B">
        <w:trPr>
          <w:trHeight w:val="5521"/>
        </w:trPr>
        <w:tc>
          <w:tcPr>
            <w:tcW w:w="850" w:type="dxa"/>
          </w:tcPr>
          <w:p w:rsidR="004D028B" w:rsidRDefault="004D028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9" w:type="dxa"/>
          </w:tcPr>
          <w:p w:rsidR="004D028B" w:rsidRDefault="004D028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4D028B" w:rsidRDefault="004D028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отбора;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неадекватный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выбора размещения заказа по срокам, цене, объему, особенностям объекта закупки, конкурентоспособности и специфики рынка поставщиков;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срочном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порядке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(квартала); необоснованное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затягивание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ускорение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осуществления закупок; совершение сделок с</w:t>
            </w:r>
          </w:p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нарушением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 требований закона в личных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интересах;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 соблюдения установленной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процедуры; отказ от проведения мониторинга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услуги; предоставление заведомо ложных</w:t>
            </w:r>
          </w:p>
          <w:p w:rsidR="004D028B" w:rsidRDefault="004D708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мониторинга цен на товары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услуги.</w:t>
            </w:r>
          </w:p>
        </w:tc>
        <w:tc>
          <w:tcPr>
            <w:tcW w:w="1277" w:type="dxa"/>
          </w:tcPr>
          <w:p w:rsidR="004D028B" w:rsidRDefault="004D028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4D028B" w:rsidRDefault="004D028B">
            <w:pPr>
              <w:pStyle w:val="TableParagraph"/>
              <w:ind w:left="0"/>
              <w:rPr>
                <w:sz w:val="24"/>
              </w:rPr>
            </w:pPr>
          </w:p>
        </w:tc>
      </w:tr>
      <w:tr w:rsidR="004D028B">
        <w:trPr>
          <w:trHeight w:val="2760"/>
        </w:trPr>
        <w:tc>
          <w:tcPr>
            <w:tcW w:w="85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Составление, заполнение</w:t>
            </w:r>
          </w:p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документов, справок,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1986" w:type="dxa"/>
          </w:tcPr>
          <w:p w:rsidR="004D028B" w:rsidRDefault="004D708D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директора,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ответственные </w:t>
            </w:r>
            <w:r>
              <w:rPr>
                <w:spacing w:val="-4"/>
                <w:sz w:val="24"/>
              </w:rPr>
              <w:t>лица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Искажение,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сокрытие</w:t>
            </w:r>
            <w:r>
              <w:rPr>
                <w:spacing w:val="-5"/>
                <w:sz w:val="24"/>
              </w:rPr>
              <w:t xml:space="preserve"> или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предоставление заведомо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ложных сведений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</w:t>
            </w:r>
            <w:proofErr w:type="spellStart"/>
            <w:r>
              <w:rPr>
                <w:sz w:val="24"/>
              </w:rPr>
              <w:t>в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выдаваемы</w:t>
            </w:r>
            <w:proofErr w:type="spellEnd"/>
            <w:r>
              <w:rPr>
                <w:sz w:val="24"/>
              </w:rPr>
              <w:t>х справках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line="27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визирования </w:t>
            </w:r>
            <w:r>
              <w:rPr>
                <w:spacing w:val="-2"/>
                <w:sz w:val="24"/>
              </w:rPr>
              <w:t>документов</w:t>
            </w:r>
          </w:p>
          <w:p w:rsidR="004D028B" w:rsidRDefault="004D708D" w:rsidP="00654AB0">
            <w:pPr>
              <w:pStyle w:val="TableParagraph"/>
              <w:ind w:left="105" w:right="613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 внутреннего контроля за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исполнением должностными лицами своих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бязанностей,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механизме контрольных мероприятий с участием профсоюзного комитета.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мерах ответственности за совершение</w:t>
            </w:r>
          </w:p>
          <w:p w:rsidR="004D028B" w:rsidRDefault="004D708D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коррупционных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правонарушений.</w:t>
            </w:r>
          </w:p>
        </w:tc>
      </w:tr>
      <w:tr w:rsidR="004D028B">
        <w:trPr>
          <w:trHeight w:val="1655"/>
        </w:trPr>
        <w:tc>
          <w:tcPr>
            <w:tcW w:w="85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Оплата</w:t>
            </w:r>
            <w:r>
              <w:rPr>
                <w:spacing w:val="-2"/>
                <w:sz w:val="24"/>
              </w:rPr>
              <w:t xml:space="preserve"> труда</w:t>
            </w:r>
          </w:p>
        </w:tc>
        <w:tc>
          <w:tcPr>
            <w:tcW w:w="1986" w:type="dxa"/>
          </w:tcPr>
          <w:p w:rsidR="004D028B" w:rsidRDefault="004D708D" w:rsidP="00654AB0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кадрам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плата рабочего времени не в полном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случае, когда сотрудник фактически отсутствовал на рабочем месте.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line="276" w:lineRule="exact"/>
              <w:ind w:left="105" w:right="173"/>
              <w:rPr>
                <w:sz w:val="24"/>
              </w:rPr>
            </w:pPr>
            <w:r>
              <w:rPr>
                <w:sz w:val="24"/>
              </w:rPr>
              <w:t>Создание и работа комиссии по материальному стимулированию. Прозрачность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начисления баллов за качество и эффективность деятельности работника по итогам премиального периода на основании</w:t>
            </w:r>
          </w:p>
        </w:tc>
      </w:tr>
    </w:tbl>
    <w:p w:rsidR="004D028B" w:rsidRDefault="004D028B">
      <w:pPr>
        <w:pStyle w:val="TableParagraph"/>
        <w:spacing w:line="276" w:lineRule="exact"/>
        <w:rPr>
          <w:sz w:val="24"/>
        </w:rPr>
        <w:sectPr w:rsidR="004D028B">
          <w:type w:val="continuous"/>
          <w:pgSz w:w="16840" w:h="11910" w:orient="landscape"/>
          <w:pgMar w:top="8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69"/>
        <w:gridCol w:w="1986"/>
        <w:gridCol w:w="4112"/>
        <w:gridCol w:w="1277"/>
        <w:gridCol w:w="4678"/>
      </w:tblGrid>
      <w:tr w:rsidR="004D028B" w:rsidTr="000F6675">
        <w:trPr>
          <w:trHeight w:val="1257"/>
        </w:trPr>
        <w:tc>
          <w:tcPr>
            <w:tcW w:w="850" w:type="dxa"/>
          </w:tcPr>
          <w:p w:rsidR="004D028B" w:rsidRDefault="004D028B">
            <w:pPr>
              <w:pStyle w:val="TableParagraph"/>
              <w:ind w:left="0"/>
            </w:pPr>
          </w:p>
        </w:tc>
        <w:tc>
          <w:tcPr>
            <w:tcW w:w="2269" w:type="dxa"/>
          </w:tcPr>
          <w:p w:rsidR="004D028B" w:rsidRDefault="004D028B">
            <w:pPr>
              <w:pStyle w:val="TableParagraph"/>
              <w:ind w:left="0"/>
            </w:pPr>
          </w:p>
        </w:tc>
        <w:tc>
          <w:tcPr>
            <w:tcW w:w="1986" w:type="dxa"/>
          </w:tcPr>
          <w:p w:rsidR="004D028B" w:rsidRDefault="004D028B">
            <w:pPr>
              <w:pStyle w:val="TableParagraph"/>
              <w:ind w:left="0"/>
            </w:pPr>
          </w:p>
        </w:tc>
        <w:tc>
          <w:tcPr>
            <w:tcW w:w="4112" w:type="dxa"/>
          </w:tcPr>
          <w:p w:rsidR="004D028B" w:rsidRDefault="004D028B">
            <w:pPr>
              <w:pStyle w:val="TableParagraph"/>
              <w:ind w:left="0"/>
            </w:pPr>
          </w:p>
        </w:tc>
        <w:tc>
          <w:tcPr>
            <w:tcW w:w="1277" w:type="dxa"/>
          </w:tcPr>
          <w:p w:rsidR="004D028B" w:rsidRDefault="004D028B">
            <w:pPr>
              <w:pStyle w:val="TableParagraph"/>
              <w:ind w:left="0"/>
            </w:pP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самоанализа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работника.</w:t>
            </w:r>
          </w:p>
          <w:p w:rsidR="004D028B" w:rsidRDefault="004D708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строгом соответствии с Положение о системе оплаты труда работников </w:t>
            </w:r>
          </w:p>
        </w:tc>
      </w:tr>
      <w:tr w:rsidR="004D028B">
        <w:trPr>
          <w:trHeight w:val="1380"/>
        </w:trPr>
        <w:tc>
          <w:tcPr>
            <w:tcW w:w="85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аттестации педагогически работников</w:t>
            </w:r>
          </w:p>
        </w:tc>
        <w:tc>
          <w:tcPr>
            <w:tcW w:w="1986" w:type="dxa"/>
          </w:tcPr>
          <w:p w:rsidR="004D028B" w:rsidRDefault="004D708D" w:rsidP="00654AB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</w:t>
            </w:r>
            <w:r w:rsidR="00654AB0"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директора</w:t>
            </w:r>
            <w:r w:rsidR="00654AB0">
              <w:rPr>
                <w:sz w:val="24"/>
              </w:rPr>
              <w:t xml:space="preserve"> по </w:t>
            </w:r>
            <w:r w:rsidR="00654AB0">
              <w:rPr>
                <w:spacing w:val="-15"/>
                <w:sz w:val="24"/>
              </w:rPr>
              <w:t>УВР, специалист по кадрам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Необъективная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педагогических работников,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Предоставление недостаточной</w:t>
            </w:r>
          </w:p>
          <w:p w:rsidR="004D028B" w:rsidRDefault="004D708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Комиссионное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решения.</w:t>
            </w:r>
          </w:p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мерах ответственности за совершение коррупционных правонарушений.</w:t>
            </w:r>
          </w:p>
        </w:tc>
      </w:tr>
      <w:tr w:rsidR="004D028B">
        <w:trPr>
          <w:trHeight w:val="2484"/>
        </w:trPr>
        <w:tc>
          <w:tcPr>
            <w:tcW w:w="850" w:type="dxa"/>
          </w:tcPr>
          <w:p w:rsidR="004D028B" w:rsidRDefault="004D7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spacing w:before="1"/>
              <w:ind w:left="109" w:right="15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контроль, </w:t>
            </w:r>
            <w:r>
              <w:rPr>
                <w:spacing w:val="-2"/>
                <w:sz w:val="24"/>
              </w:rPr>
              <w:t>промежуточная аттестация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86" w:type="dxa"/>
          </w:tcPr>
          <w:p w:rsidR="004D028B" w:rsidRDefault="004D708D" w:rsidP="00654AB0">
            <w:pPr>
              <w:pStyle w:val="TableParagraph"/>
              <w:spacing w:before="1"/>
              <w:ind w:left="109" w:right="-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Заместители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</w:t>
            </w:r>
            <w:r w:rsidR="00654AB0">
              <w:rPr>
                <w:spacing w:val="-4"/>
                <w:sz w:val="24"/>
              </w:rPr>
              <w:t>В</w:t>
            </w:r>
            <w:r>
              <w:rPr>
                <w:spacing w:val="-4"/>
                <w:sz w:val="24"/>
              </w:rPr>
              <w:t>Р,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 работники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Необъективность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выставлении оценки, завышение отметок.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Завышение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отметок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D028B" w:rsidRDefault="004D708D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вознаграждение или оказание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услуг со стороны обучающихся либо их р</w:t>
            </w:r>
            <w:r>
              <w:rPr>
                <w:sz w:val="24"/>
              </w:rPr>
              <w:t>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before="1"/>
              <w:ind w:left="105" w:right="3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Внутришкольный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работы по контролю за деятельностью</w:t>
            </w:r>
          </w:p>
          <w:p w:rsidR="004D028B" w:rsidRDefault="004D708D">
            <w:pPr>
              <w:pStyle w:val="TableParagraph"/>
              <w:ind w:left="105" w:right="172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Рассмотрение успеваемости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заседаниях Педагогического совета и</w:t>
            </w:r>
          </w:p>
          <w:p w:rsidR="004D028B" w:rsidRDefault="004D708D">
            <w:pPr>
              <w:pStyle w:val="TableParagraph"/>
              <w:spacing w:before="2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Разъяснение ответственным лицам о мерах</w:t>
            </w:r>
          </w:p>
          <w:p w:rsidR="004D028B" w:rsidRDefault="004D708D">
            <w:pPr>
              <w:pStyle w:val="TableParagraph"/>
              <w:spacing w:line="270" w:lineRule="atLeast"/>
              <w:ind w:left="105" w:right="1058"/>
              <w:rPr>
                <w:sz w:val="24"/>
              </w:rPr>
            </w:pPr>
            <w:r>
              <w:rPr>
                <w:sz w:val="24"/>
              </w:rPr>
              <w:t>ответственности за совершение коррупционных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</w:tc>
      </w:tr>
      <w:tr w:rsidR="004D028B">
        <w:trPr>
          <w:trHeight w:val="1658"/>
        </w:trPr>
        <w:tc>
          <w:tcPr>
            <w:tcW w:w="850" w:type="dxa"/>
          </w:tcPr>
          <w:p w:rsidR="004D028B" w:rsidRDefault="004D70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spacing w:before="1"/>
              <w:ind w:left="109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Реализация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4D028B" w:rsidRDefault="004D708D">
            <w:pPr>
              <w:pStyle w:val="TableParagraph"/>
              <w:ind w:left="109" w:right="243"/>
              <w:rPr>
                <w:sz w:val="24"/>
              </w:rPr>
            </w:pP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социальной</w:t>
            </w:r>
          </w:p>
          <w:p w:rsidR="004D028B" w:rsidRDefault="004D70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поддержки</w:t>
            </w:r>
          </w:p>
          <w:p w:rsidR="004D028B" w:rsidRDefault="004D708D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86" w:type="dxa"/>
          </w:tcPr>
          <w:p w:rsidR="004D028B" w:rsidRDefault="004D708D">
            <w:pPr>
              <w:pStyle w:val="TableParagraph"/>
              <w:spacing w:before="1"/>
              <w:ind w:left="109" w:right="38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</w:t>
            </w:r>
          </w:p>
          <w:p w:rsidR="004D028B" w:rsidRDefault="004D708D">
            <w:pPr>
              <w:pStyle w:val="TableParagraph"/>
              <w:ind w:left="109" w:right="1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z w:val="24"/>
              </w:rPr>
              <w:t xml:space="preserve">за льготное </w:t>
            </w: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D028B" w:rsidRDefault="004D70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льготного</w:t>
            </w:r>
            <w:r w:rsidR="00654AB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4D028B" w:rsidRDefault="004D708D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предоставляемых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субсидий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 с нормативными актами.</w:t>
            </w:r>
          </w:p>
          <w:p w:rsidR="004D028B" w:rsidRDefault="004D708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мерах ответственности за совершение коррупционных правонарушений</w:t>
            </w:r>
          </w:p>
        </w:tc>
      </w:tr>
      <w:tr w:rsidR="004D028B">
        <w:trPr>
          <w:trHeight w:val="1380"/>
        </w:trPr>
        <w:tc>
          <w:tcPr>
            <w:tcW w:w="850" w:type="dxa"/>
          </w:tcPr>
          <w:p w:rsidR="004D028B" w:rsidRDefault="004D708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269" w:type="dxa"/>
          </w:tcPr>
          <w:p w:rsidR="004D028B" w:rsidRDefault="004D708D">
            <w:pPr>
              <w:pStyle w:val="TableParagraph"/>
              <w:ind w:left="109" w:right="104"/>
              <w:rPr>
                <w:sz w:val="24"/>
              </w:rPr>
            </w:pPr>
            <w:r>
              <w:rPr>
                <w:sz w:val="24"/>
              </w:rPr>
              <w:t>Приём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ОО</w:t>
            </w:r>
          </w:p>
        </w:tc>
        <w:tc>
          <w:tcPr>
            <w:tcW w:w="1986" w:type="dxa"/>
          </w:tcPr>
          <w:p w:rsidR="004D028B" w:rsidRDefault="004D708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4112" w:type="dxa"/>
          </w:tcPr>
          <w:p w:rsidR="004D028B" w:rsidRDefault="004D708D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предусмотренных </w:t>
            </w:r>
            <w:r>
              <w:rPr>
                <w:spacing w:val="-2"/>
                <w:sz w:val="24"/>
              </w:rPr>
              <w:t>законом</w:t>
            </w:r>
            <w:r w:rsidR="00654AB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преимуществ </w:t>
            </w:r>
            <w:r>
              <w:rPr>
                <w:sz w:val="24"/>
              </w:rPr>
              <w:t>(протекционизм, семейственность)</w:t>
            </w:r>
          </w:p>
          <w:p w:rsidR="004D028B" w:rsidRDefault="004D708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зачисления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образовательное учреждение, и на работу и т.д.</w:t>
            </w:r>
          </w:p>
          <w:p w:rsidR="000F6675" w:rsidRDefault="000F6675">
            <w:pPr>
              <w:pStyle w:val="TableParagraph"/>
              <w:spacing w:line="270" w:lineRule="atLeast"/>
              <w:rPr>
                <w:sz w:val="24"/>
              </w:rPr>
            </w:pPr>
          </w:p>
        </w:tc>
        <w:tc>
          <w:tcPr>
            <w:tcW w:w="1277" w:type="dxa"/>
          </w:tcPr>
          <w:p w:rsidR="004D028B" w:rsidRDefault="004D70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678" w:type="dxa"/>
          </w:tcPr>
          <w:p w:rsidR="004D028B" w:rsidRDefault="004D708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Размещение на официальном сайте информации</w:t>
            </w:r>
            <w:r w:rsidR="00654AB0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вакантных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мест, правил приема.</w:t>
            </w:r>
          </w:p>
          <w:p w:rsidR="004D028B" w:rsidRDefault="004D708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 ЕПГУ.</w:t>
            </w:r>
          </w:p>
        </w:tc>
      </w:tr>
    </w:tbl>
    <w:p w:rsidR="004D028B" w:rsidRDefault="004D028B">
      <w:pPr>
        <w:pStyle w:val="TableParagraph"/>
        <w:spacing w:line="270" w:lineRule="atLeast"/>
        <w:rPr>
          <w:sz w:val="24"/>
        </w:rPr>
        <w:sectPr w:rsidR="004D028B">
          <w:type w:val="continuous"/>
          <w:pgSz w:w="16840" w:h="11910" w:orient="landscape"/>
          <w:pgMar w:top="820" w:right="708" w:bottom="280" w:left="708" w:header="720" w:footer="720" w:gutter="0"/>
          <w:cols w:space="720"/>
        </w:sectPr>
      </w:pPr>
    </w:p>
    <w:p w:rsidR="004D028B" w:rsidRDefault="004D708D">
      <w:pPr>
        <w:pStyle w:val="a4"/>
        <w:numPr>
          <w:ilvl w:val="0"/>
          <w:numId w:val="4"/>
        </w:numPr>
        <w:tabs>
          <w:tab w:val="left" w:pos="1804"/>
        </w:tabs>
        <w:spacing w:before="73"/>
        <w:ind w:left="1804"/>
        <w:jc w:val="lef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должностей,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подверженных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коррупционным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рискам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22"/>
        </w:tabs>
        <w:spacing w:before="243"/>
        <w:ind w:hanging="360"/>
        <w:rPr>
          <w:sz w:val="24"/>
        </w:rPr>
      </w:pPr>
      <w:r>
        <w:rPr>
          <w:spacing w:val="-2"/>
          <w:sz w:val="24"/>
        </w:rPr>
        <w:t>Директор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22"/>
        </w:tabs>
        <w:spacing w:before="41"/>
        <w:ind w:hanging="360"/>
        <w:rPr>
          <w:sz w:val="24"/>
        </w:rPr>
      </w:pPr>
      <w:r>
        <w:rPr>
          <w:sz w:val="24"/>
        </w:rPr>
        <w:t>Заместитель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административно-хозяйственной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работе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22"/>
        </w:tabs>
        <w:spacing w:before="41"/>
        <w:ind w:hanging="360"/>
        <w:rPr>
          <w:sz w:val="24"/>
        </w:rPr>
      </w:pPr>
      <w:r>
        <w:rPr>
          <w:sz w:val="24"/>
        </w:rPr>
        <w:t>Заместитель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</w:t>
      </w:r>
      <w:r w:rsidR="00654AB0">
        <w:rPr>
          <w:sz w:val="24"/>
        </w:rPr>
        <w:t>-воспитательной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22"/>
        </w:tabs>
        <w:spacing w:before="41"/>
        <w:ind w:hanging="360"/>
        <w:rPr>
          <w:sz w:val="24"/>
        </w:rPr>
      </w:pPr>
      <w:r>
        <w:rPr>
          <w:sz w:val="24"/>
        </w:rPr>
        <w:t>Заместитель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 w:rsidR="00654AB0"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работе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22"/>
        </w:tabs>
        <w:spacing w:before="40"/>
        <w:ind w:hanging="360"/>
        <w:rPr>
          <w:sz w:val="24"/>
        </w:rPr>
      </w:pPr>
      <w:r>
        <w:rPr>
          <w:sz w:val="24"/>
        </w:rPr>
        <w:t>Контрактный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управляющий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1"/>
        <w:ind w:left="782" w:hanging="420"/>
        <w:rPr>
          <w:sz w:val="24"/>
        </w:rPr>
      </w:pPr>
      <w:r>
        <w:rPr>
          <w:sz w:val="24"/>
        </w:rPr>
        <w:t>Специалист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кадрам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3"/>
        <w:ind w:left="782" w:hanging="420"/>
        <w:rPr>
          <w:sz w:val="24"/>
        </w:rPr>
      </w:pPr>
      <w:r>
        <w:rPr>
          <w:spacing w:val="-2"/>
          <w:sz w:val="24"/>
        </w:rPr>
        <w:t>Делопроизводитель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2"/>
        <w:ind w:left="782" w:hanging="420"/>
        <w:rPr>
          <w:sz w:val="24"/>
        </w:rPr>
      </w:pPr>
      <w:r>
        <w:rPr>
          <w:spacing w:val="-2"/>
          <w:sz w:val="24"/>
        </w:rPr>
        <w:t>Секретарь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1"/>
        <w:ind w:left="782" w:hanging="420"/>
        <w:rPr>
          <w:sz w:val="24"/>
        </w:rPr>
      </w:pPr>
      <w:r>
        <w:rPr>
          <w:sz w:val="24"/>
        </w:rPr>
        <w:t>Специалист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0"/>
        <w:ind w:left="782" w:hanging="420"/>
        <w:rPr>
          <w:sz w:val="24"/>
        </w:rPr>
      </w:pPr>
      <w:r>
        <w:rPr>
          <w:spacing w:val="-2"/>
          <w:sz w:val="24"/>
        </w:rPr>
        <w:t>Учитель</w:t>
      </w:r>
    </w:p>
    <w:p w:rsidR="004D028B" w:rsidRDefault="004D708D">
      <w:pPr>
        <w:pStyle w:val="a4"/>
        <w:numPr>
          <w:ilvl w:val="0"/>
          <w:numId w:val="3"/>
        </w:numPr>
        <w:tabs>
          <w:tab w:val="left" w:pos="782"/>
        </w:tabs>
        <w:spacing w:before="44"/>
        <w:ind w:left="782" w:hanging="420"/>
        <w:rPr>
          <w:sz w:val="24"/>
        </w:rPr>
      </w:pPr>
      <w:r>
        <w:rPr>
          <w:sz w:val="24"/>
        </w:rPr>
        <w:t>Социальный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педагог</w:t>
      </w:r>
    </w:p>
    <w:p w:rsidR="004D028B" w:rsidRDefault="004D708D">
      <w:pPr>
        <w:pStyle w:val="1"/>
        <w:numPr>
          <w:ilvl w:val="0"/>
          <w:numId w:val="4"/>
        </w:numPr>
        <w:tabs>
          <w:tab w:val="left" w:pos="1824"/>
        </w:tabs>
        <w:ind w:left="1824"/>
        <w:jc w:val="left"/>
      </w:pPr>
      <w:r>
        <w:t>Меры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минимизации</w:t>
      </w:r>
      <w:r>
        <w:rPr>
          <w:spacing w:val="-4"/>
        </w:rPr>
        <w:t xml:space="preserve"> </w:t>
      </w:r>
      <w:r>
        <w:t>(устранению)</w:t>
      </w:r>
      <w:r>
        <w:rPr>
          <w:spacing w:val="-4"/>
        </w:rPr>
        <w:t xml:space="preserve"> </w:t>
      </w:r>
      <w:r>
        <w:t>коррупционных</w:t>
      </w:r>
      <w:r>
        <w:rPr>
          <w:spacing w:val="-7"/>
        </w:rPr>
        <w:t xml:space="preserve"> </w:t>
      </w:r>
      <w:r>
        <w:rPr>
          <w:spacing w:val="-2"/>
        </w:rPr>
        <w:t>рисков:</w:t>
      </w:r>
    </w:p>
    <w:p w:rsidR="004D028B" w:rsidRDefault="004D708D">
      <w:pPr>
        <w:pStyle w:val="a4"/>
        <w:numPr>
          <w:ilvl w:val="1"/>
          <w:numId w:val="4"/>
        </w:numPr>
        <w:tabs>
          <w:tab w:val="left" w:pos="1192"/>
        </w:tabs>
        <w:spacing w:before="242"/>
        <w:ind w:firstLine="708"/>
        <w:jc w:val="both"/>
        <w:rPr>
          <w:sz w:val="24"/>
        </w:rPr>
      </w:pPr>
      <w:r>
        <w:rPr>
          <w:sz w:val="24"/>
        </w:rPr>
        <w:t xml:space="preserve">Минимизация коррупционных рисков либо их устранение достигается различными методами: от реинжиниринга соответствующей </w:t>
      </w:r>
      <w:proofErr w:type="spellStart"/>
      <w:r>
        <w:rPr>
          <w:sz w:val="24"/>
        </w:rPr>
        <w:t>коррупционно</w:t>
      </w:r>
      <w:proofErr w:type="spellEnd"/>
      <w:r>
        <w:rPr>
          <w:sz w:val="24"/>
        </w:rPr>
        <w:t>-опасной функции до введения препятствий (ограничений), затрудняющих реализацию коррупционных схем.</w:t>
      </w:r>
    </w:p>
    <w:p w:rsidR="004D028B" w:rsidRDefault="004D708D">
      <w:pPr>
        <w:pStyle w:val="a4"/>
        <w:numPr>
          <w:ilvl w:val="1"/>
          <w:numId w:val="4"/>
        </w:numPr>
        <w:tabs>
          <w:tab w:val="left" w:pos="1130"/>
        </w:tabs>
        <w:spacing w:line="276" w:lineRule="exact"/>
        <w:ind w:left="113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этой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мер</w:t>
      </w:r>
      <w:r>
        <w:rPr>
          <w:sz w:val="24"/>
        </w:rPr>
        <w:t>оприятиям</w:t>
      </w:r>
      <w:r>
        <w:rPr>
          <w:spacing w:val="-3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отнести:</w:t>
      </w:r>
    </w:p>
    <w:p w:rsidR="004D028B" w:rsidRDefault="004D708D">
      <w:pPr>
        <w:pStyle w:val="a4"/>
        <w:numPr>
          <w:ilvl w:val="0"/>
          <w:numId w:val="2"/>
        </w:numPr>
        <w:tabs>
          <w:tab w:val="left" w:pos="978"/>
        </w:tabs>
        <w:ind w:firstLine="768"/>
        <w:jc w:val="both"/>
        <w:rPr>
          <w:sz w:val="24"/>
        </w:rPr>
      </w:pPr>
      <w:r>
        <w:rPr>
          <w:sz w:val="24"/>
        </w:rPr>
        <w:t>использование информационных технологий в качестве приоритетного направления для осуществления служебной деятельности (служебная корреспонденция);</w:t>
      </w:r>
    </w:p>
    <w:p w:rsidR="004D028B" w:rsidRDefault="004D708D">
      <w:pPr>
        <w:pStyle w:val="a4"/>
        <w:numPr>
          <w:ilvl w:val="0"/>
          <w:numId w:val="2"/>
        </w:numPr>
        <w:tabs>
          <w:tab w:val="left" w:pos="1011"/>
        </w:tabs>
        <w:spacing w:before="1"/>
        <w:ind w:right="2" w:firstLine="708"/>
        <w:jc w:val="both"/>
        <w:rPr>
          <w:sz w:val="24"/>
        </w:rPr>
      </w:pPr>
      <w:r>
        <w:rPr>
          <w:sz w:val="24"/>
        </w:rPr>
        <w:t xml:space="preserve">совершенствование механизма отбора должностных лиц для включения в состав </w:t>
      </w:r>
      <w:r>
        <w:rPr>
          <w:spacing w:val="-2"/>
          <w:sz w:val="24"/>
        </w:rPr>
        <w:t>комиссий.</w:t>
      </w:r>
    </w:p>
    <w:p w:rsidR="004D028B" w:rsidRDefault="004D708D">
      <w:pPr>
        <w:pStyle w:val="a4"/>
        <w:numPr>
          <w:ilvl w:val="1"/>
          <w:numId w:val="4"/>
        </w:numPr>
        <w:tabs>
          <w:tab w:val="left" w:pos="1328"/>
        </w:tabs>
        <w:ind w:firstLine="708"/>
        <w:jc w:val="both"/>
        <w:rPr>
          <w:sz w:val="24"/>
        </w:rPr>
      </w:pPr>
      <w:r>
        <w:rPr>
          <w:sz w:val="24"/>
        </w:rPr>
        <w:t>В целях недопущения совершения должностными лицами коррупционных правонарушений или проявлений коррупционной направленности реализацию антикоррупционных мероприятий необходимо осуществлять на постоянной основе посредством:</w:t>
      </w:r>
    </w:p>
    <w:p w:rsidR="004D028B" w:rsidRDefault="004D708D">
      <w:pPr>
        <w:pStyle w:val="a4"/>
        <w:numPr>
          <w:ilvl w:val="0"/>
          <w:numId w:val="1"/>
        </w:numPr>
        <w:tabs>
          <w:tab w:val="left" w:pos="1016"/>
        </w:tabs>
        <w:ind w:right="1" w:firstLine="708"/>
        <w:jc w:val="both"/>
        <w:rPr>
          <w:sz w:val="24"/>
        </w:rPr>
      </w:pPr>
      <w:r>
        <w:rPr>
          <w:sz w:val="24"/>
        </w:rPr>
        <w:t xml:space="preserve">организации внутреннего контроля </w:t>
      </w:r>
      <w:r>
        <w:rPr>
          <w:sz w:val="24"/>
        </w:rPr>
        <w:t>за исполнением должностными лицами своих обязанностей, основанного на механизме проверочных мероприятий.</w:t>
      </w:r>
    </w:p>
    <w:p w:rsidR="004D028B" w:rsidRDefault="004D708D">
      <w:pPr>
        <w:pStyle w:val="a3"/>
        <w:jc w:val="both"/>
      </w:pPr>
      <w:r>
        <w:t>При этом проверочные мероприятия должны проводиться и на основании поступившей информации о коррупционных проявлениях, в том числе жалоб и обращений гр</w:t>
      </w:r>
      <w:r>
        <w:t>аждан и организаций, публикаций о фактах коррупционной деятельности должностных лиц в средствах массовой информации;</w:t>
      </w:r>
    </w:p>
    <w:p w:rsidR="004D028B" w:rsidRDefault="004D708D">
      <w:pPr>
        <w:pStyle w:val="a4"/>
        <w:numPr>
          <w:ilvl w:val="0"/>
          <w:numId w:val="1"/>
        </w:numPr>
        <w:tabs>
          <w:tab w:val="left" w:pos="920"/>
        </w:tabs>
        <w:spacing w:before="1"/>
        <w:ind w:right="2" w:firstLine="708"/>
        <w:jc w:val="both"/>
        <w:rPr>
          <w:sz w:val="24"/>
        </w:rPr>
      </w:pPr>
      <w:r>
        <w:rPr>
          <w:sz w:val="24"/>
        </w:rPr>
        <w:t xml:space="preserve">проведения разъяснительной и иной работы для существенного снижения возможностей коррупционного поведения при исполнении </w:t>
      </w:r>
      <w:proofErr w:type="spellStart"/>
      <w:r>
        <w:rPr>
          <w:sz w:val="24"/>
        </w:rPr>
        <w:t>корру</w:t>
      </w:r>
      <w:r w:rsidR="00654AB0">
        <w:rPr>
          <w:sz w:val="24"/>
        </w:rPr>
        <w:t>пц</w:t>
      </w:r>
      <w:r>
        <w:rPr>
          <w:sz w:val="24"/>
        </w:rPr>
        <w:t>ионно</w:t>
      </w:r>
      <w:proofErr w:type="spellEnd"/>
      <w:r>
        <w:rPr>
          <w:sz w:val="24"/>
        </w:rPr>
        <w:t>-опасных функций.</w:t>
      </w:r>
    </w:p>
    <w:sectPr w:rsidR="004D028B">
      <w:pgSz w:w="11910" w:h="16840"/>
      <w:pgMar w:top="10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21B29"/>
    <w:multiLevelType w:val="hybridMultilevel"/>
    <w:tmpl w:val="300A5146"/>
    <w:lvl w:ilvl="0" w:tplc="5BB24314">
      <w:start w:val="1"/>
      <w:numFmt w:val="decimal"/>
      <w:lvlText w:val="%1."/>
      <w:lvlJc w:val="left"/>
      <w:pPr>
        <w:ind w:left="72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1E8DF4">
      <w:numFmt w:val="bullet"/>
      <w:lvlText w:val="•"/>
      <w:lvlJc w:val="left"/>
      <w:pPr>
        <w:ind w:left="1668" w:hanging="361"/>
      </w:pPr>
      <w:rPr>
        <w:rFonts w:hint="default"/>
        <w:lang w:val="ru-RU" w:eastAsia="en-US" w:bidi="ar-SA"/>
      </w:rPr>
    </w:lvl>
    <w:lvl w:ilvl="2" w:tplc="6A388410">
      <w:numFmt w:val="bullet"/>
      <w:lvlText w:val="•"/>
      <w:lvlJc w:val="left"/>
      <w:pPr>
        <w:ind w:left="2617" w:hanging="361"/>
      </w:pPr>
      <w:rPr>
        <w:rFonts w:hint="default"/>
        <w:lang w:val="ru-RU" w:eastAsia="en-US" w:bidi="ar-SA"/>
      </w:rPr>
    </w:lvl>
    <w:lvl w:ilvl="3" w:tplc="FE8273EA">
      <w:numFmt w:val="bullet"/>
      <w:lvlText w:val="•"/>
      <w:lvlJc w:val="left"/>
      <w:pPr>
        <w:ind w:left="3565" w:hanging="361"/>
      </w:pPr>
      <w:rPr>
        <w:rFonts w:hint="default"/>
        <w:lang w:val="ru-RU" w:eastAsia="en-US" w:bidi="ar-SA"/>
      </w:rPr>
    </w:lvl>
    <w:lvl w:ilvl="4" w:tplc="6410580E">
      <w:numFmt w:val="bullet"/>
      <w:lvlText w:val="•"/>
      <w:lvlJc w:val="left"/>
      <w:pPr>
        <w:ind w:left="4514" w:hanging="361"/>
      </w:pPr>
      <w:rPr>
        <w:rFonts w:hint="default"/>
        <w:lang w:val="ru-RU" w:eastAsia="en-US" w:bidi="ar-SA"/>
      </w:rPr>
    </w:lvl>
    <w:lvl w:ilvl="5" w:tplc="89E6D036">
      <w:numFmt w:val="bullet"/>
      <w:lvlText w:val="•"/>
      <w:lvlJc w:val="left"/>
      <w:pPr>
        <w:ind w:left="5463" w:hanging="361"/>
      </w:pPr>
      <w:rPr>
        <w:rFonts w:hint="default"/>
        <w:lang w:val="ru-RU" w:eastAsia="en-US" w:bidi="ar-SA"/>
      </w:rPr>
    </w:lvl>
    <w:lvl w:ilvl="6" w:tplc="293AF22A">
      <w:numFmt w:val="bullet"/>
      <w:lvlText w:val="•"/>
      <w:lvlJc w:val="left"/>
      <w:pPr>
        <w:ind w:left="6411" w:hanging="361"/>
      </w:pPr>
      <w:rPr>
        <w:rFonts w:hint="default"/>
        <w:lang w:val="ru-RU" w:eastAsia="en-US" w:bidi="ar-SA"/>
      </w:rPr>
    </w:lvl>
    <w:lvl w:ilvl="7" w:tplc="DF7416D4">
      <w:numFmt w:val="bullet"/>
      <w:lvlText w:val="•"/>
      <w:lvlJc w:val="left"/>
      <w:pPr>
        <w:ind w:left="7360" w:hanging="361"/>
      </w:pPr>
      <w:rPr>
        <w:rFonts w:hint="default"/>
        <w:lang w:val="ru-RU" w:eastAsia="en-US" w:bidi="ar-SA"/>
      </w:rPr>
    </w:lvl>
    <w:lvl w:ilvl="8" w:tplc="35ECF94C">
      <w:numFmt w:val="bullet"/>
      <w:lvlText w:val="•"/>
      <w:lvlJc w:val="left"/>
      <w:pPr>
        <w:ind w:left="830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AB67FA9"/>
    <w:multiLevelType w:val="hybridMultilevel"/>
    <w:tmpl w:val="822AEBE8"/>
    <w:lvl w:ilvl="0" w:tplc="E9D2A24E">
      <w:numFmt w:val="bullet"/>
      <w:lvlText w:val=""/>
      <w:lvlJc w:val="left"/>
      <w:pPr>
        <w:ind w:left="2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3C634C">
      <w:numFmt w:val="bullet"/>
      <w:lvlText w:val="•"/>
      <w:lvlJc w:val="left"/>
      <w:pPr>
        <w:ind w:left="1020" w:hanging="308"/>
      </w:pPr>
      <w:rPr>
        <w:rFonts w:hint="default"/>
        <w:lang w:val="ru-RU" w:eastAsia="en-US" w:bidi="ar-SA"/>
      </w:rPr>
    </w:lvl>
    <w:lvl w:ilvl="2" w:tplc="AF2CB9D2">
      <w:numFmt w:val="bullet"/>
      <w:lvlText w:val="•"/>
      <w:lvlJc w:val="left"/>
      <w:pPr>
        <w:ind w:left="2041" w:hanging="308"/>
      </w:pPr>
      <w:rPr>
        <w:rFonts w:hint="default"/>
        <w:lang w:val="ru-RU" w:eastAsia="en-US" w:bidi="ar-SA"/>
      </w:rPr>
    </w:lvl>
    <w:lvl w:ilvl="3" w:tplc="66A4323E">
      <w:numFmt w:val="bullet"/>
      <w:lvlText w:val="•"/>
      <w:lvlJc w:val="left"/>
      <w:pPr>
        <w:ind w:left="3061" w:hanging="308"/>
      </w:pPr>
      <w:rPr>
        <w:rFonts w:hint="default"/>
        <w:lang w:val="ru-RU" w:eastAsia="en-US" w:bidi="ar-SA"/>
      </w:rPr>
    </w:lvl>
    <w:lvl w:ilvl="4" w:tplc="C5CCC3C0">
      <w:numFmt w:val="bullet"/>
      <w:lvlText w:val="•"/>
      <w:lvlJc w:val="left"/>
      <w:pPr>
        <w:ind w:left="4082" w:hanging="308"/>
      </w:pPr>
      <w:rPr>
        <w:rFonts w:hint="default"/>
        <w:lang w:val="ru-RU" w:eastAsia="en-US" w:bidi="ar-SA"/>
      </w:rPr>
    </w:lvl>
    <w:lvl w:ilvl="5" w:tplc="426ED888">
      <w:numFmt w:val="bullet"/>
      <w:lvlText w:val="•"/>
      <w:lvlJc w:val="left"/>
      <w:pPr>
        <w:ind w:left="5103" w:hanging="308"/>
      </w:pPr>
      <w:rPr>
        <w:rFonts w:hint="default"/>
        <w:lang w:val="ru-RU" w:eastAsia="en-US" w:bidi="ar-SA"/>
      </w:rPr>
    </w:lvl>
    <w:lvl w:ilvl="6" w:tplc="582E71C2">
      <w:numFmt w:val="bullet"/>
      <w:lvlText w:val="•"/>
      <w:lvlJc w:val="left"/>
      <w:pPr>
        <w:ind w:left="6123" w:hanging="308"/>
      </w:pPr>
      <w:rPr>
        <w:rFonts w:hint="default"/>
        <w:lang w:val="ru-RU" w:eastAsia="en-US" w:bidi="ar-SA"/>
      </w:rPr>
    </w:lvl>
    <w:lvl w:ilvl="7" w:tplc="A3BCEC84">
      <w:numFmt w:val="bullet"/>
      <w:lvlText w:val="•"/>
      <w:lvlJc w:val="left"/>
      <w:pPr>
        <w:ind w:left="7144" w:hanging="308"/>
      </w:pPr>
      <w:rPr>
        <w:rFonts w:hint="default"/>
        <w:lang w:val="ru-RU" w:eastAsia="en-US" w:bidi="ar-SA"/>
      </w:rPr>
    </w:lvl>
    <w:lvl w:ilvl="8" w:tplc="41246EA2">
      <w:numFmt w:val="bullet"/>
      <w:lvlText w:val="•"/>
      <w:lvlJc w:val="left"/>
      <w:pPr>
        <w:ind w:left="8165" w:hanging="308"/>
      </w:pPr>
      <w:rPr>
        <w:rFonts w:hint="default"/>
        <w:lang w:val="ru-RU" w:eastAsia="en-US" w:bidi="ar-SA"/>
      </w:rPr>
    </w:lvl>
  </w:abstractNum>
  <w:abstractNum w:abstractNumId="2" w15:restartNumberingAfterBreak="0">
    <w:nsid w:val="458845DA"/>
    <w:multiLevelType w:val="multilevel"/>
    <w:tmpl w:val="8A58C5D2"/>
    <w:lvl w:ilvl="0">
      <w:start w:val="1"/>
      <w:numFmt w:val="decimal"/>
      <w:lvlText w:val="%1."/>
      <w:lvlJc w:val="left"/>
      <w:pPr>
        <w:ind w:left="421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716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4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3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1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171"/>
      </w:pPr>
      <w:rPr>
        <w:rFonts w:hint="default"/>
        <w:lang w:val="ru-RU" w:eastAsia="en-US" w:bidi="ar-SA"/>
      </w:rPr>
    </w:lvl>
  </w:abstractNum>
  <w:abstractNum w:abstractNumId="3" w15:restartNumberingAfterBreak="0">
    <w:nsid w:val="594040AE"/>
    <w:multiLevelType w:val="hybridMultilevel"/>
    <w:tmpl w:val="225EB17C"/>
    <w:lvl w:ilvl="0" w:tplc="585A05E0">
      <w:numFmt w:val="bullet"/>
      <w:lvlText w:val=""/>
      <w:lvlJc w:val="left"/>
      <w:pPr>
        <w:ind w:left="2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14A032">
      <w:numFmt w:val="bullet"/>
      <w:lvlText w:val="•"/>
      <w:lvlJc w:val="left"/>
      <w:pPr>
        <w:ind w:left="1020" w:hanging="209"/>
      </w:pPr>
      <w:rPr>
        <w:rFonts w:hint="default"/>
        <w:lang w:val="ru-RU" w:eastAsia="en-US" w:bidi="ar-SA"/>
      </w:rPr>
    </w:lvl>
    <w:lvl w:ilvl="2" w:tplc="4C884E56">
      <w:numFmt w:val="bullet"/>
      <w:lvlText w:val="•"/>
      <w:lvlJc w:val="left"/>
      <w:pPr>
        <w:ind w:left="2041" w:hanging="209"/>
      </w:pPr>
      <w:rPr>
        <w:rFonts w:hint="default"/>
        <w:lang w:val="ru-RU" w:eastAsia="en-US" w:bidi="ar-SA"/>
      </w:rPr>
    </w:lvl>
    <w:lvl w:ilvl="3" w:tplc="ABBE45E4">
      <w:numFmt w:val="bullet"/>
      <w:lvlText w:val="•"/>
      <w:lvlJc w:val="left"/>
      <w:pPr>
        <w:ind w:left="3061" w:hanging="209"/>
      </w:pPr>
      <w:rPr>
        <w:rFonts w:hint="default"/>
        <w:lang w:val="ru-RU" w:eastAsia="en-US" w:bidi="ar-SA"/>
      </w:rPr>
    </w:lvl>
    <w:lvl w:ilvl="4" w:tplc="AB60FFE2">
      <w:numFmt w:val="bullet"/>
      <w:lvlText w:val="•"/>
      <w:lvlJc w:val="left"/>
      <w:pPr>
        <w:ind w:left="4082" w:hanging="209"/>
      </w:pPr>
      <w:rPr>
        <w:rFonts w:hint="default"/>
        <w:lang w:val="ru-RU" w:eastAsia="en-US" w:bidi="ar-SA"/>
      </w:rPr>
    </w:lvl>
    <w:lvl w:ilvl="5" w:tplc="040CAC06">
      <w:numFmt w:val="bullet"/>
      <w:lvlText w:val="•"/>
      <w:lvlJc w:val="left"/>
      <w:pPr>
        <w:ind w:left="5103" w:hanging="209"/>
      </w:pPr>
      <w:rPr>
        <w:rFonts w:hint="default"/>
        <w:lang w:val="ru-RU" w:eastAsia="en-US" w:bidi="ar-SA"/>
      </w:rPr>
    </w:lvl>
    <w:lvl w:ilvl="6" w:tplc="0CC2A9DA">
      <w:numFmt w:val="bullet"/>
      <w:lvlText w:val="•"/>
      <w:lvlJc w:val="left"/>
      <w:pPr>
        <w:ind w:left="6123" w:hanging="209"/>
      </w:pPr>
      <w:rPr>
        <w:rFonts w:hint="default"/>
        <w:lang w:val="ru-RU" w:eastAsia="en-US" w:bidi="ar-SA"/>
      </w:rPr>
    </w:lvl>
    <w:lvl w:ilvl="7" w:tplc="871CBEAE">
      <w:numFmt w:val="bullet"/>
      <w:lvlText w:val="•"/>
      <w:lvlJc w:val="left"/>
      <w:pPr>
        <w:ind w:left="7144" w:hanging="209"/>
      </w:pPr>
      <w:rPr>
        <w:rFonts w:hint="default"/>
        <w:lang w:val="ru-RU" w:eastAsia="en-US" w:bidi="ar-SA"/>
      </w:rPr>
    </w:lvl>
    <w:lvl w:ilvl="8" w:tplc="A094D878">
      <w:numFmt w:val="bullet"/>
      <w:lvlText w:val="•"/>
      <w:lvlJc w:val="left"/>
      <w:pPr>
        <w:ind w:left="8165" w:hanging="2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028B"/>
    <w:rsid w:val="000F6675"/>
    <w:rsid w:val="004B3455"/>
    <w:rsid w:val="004D028B"/>
    <w:rsid w:val="004D708D"/>
    <w:rsid w:val="004E2A9F"/>
    <w:rsid w:val="005B41DC"/>
    <w:rsid w:val="00654AB0"/>
    <w:rsid w:val="00AD6C68"/>
    <w:rsid w:val="00B23E5B"/>
    <w:rsid w:val="00D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BDF4"/>
  <w15:docId w15:val="{97EBFEE5-450E-45B0-A4CD-D7C31125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40"/>
      <w:ind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8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table" w:styleId="a5">
    <w:name w:val="Table Grid"/>
    <w:basedOn w:val="a1"/>
    <w:uiPriority w:val="39"/>
    <w:rsid w:val="00AD6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D70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708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2049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admin</cp:lastModifiedBy>
  <cp:revision>2</cp:revision>
  <cp:lastPrinted>2025-04-07T14:33:00Z</cp:lastPrinted>
  <dcterms:created xsi:type="dcterms:W3CDTF">2025-04-07T07:44:00Z</dcterms:created>
  <dcterms:modified xsi:type="dcterms:W3CDTF">2025-04-07T14:34:00Z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2025-04-07T00:00:00Z</vt:filetime>
  </property>
  <property fmtid="{D5CDD505-2E9C-101B-9397-08002B2CF9AE}" pid="5" name="Producer">
    <vt:lpwstr>ABBYY FineReader PDF 15</vt:lpwstr>
  </property>
</Properties>
</file>